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163CF3">
        <w:rPr>
          <w:rFonts w:ascii="Times New Roman" w:hAnsi="Times New Roman"/>
          <w:b/>
          <w:sz w:val="24"/>
          <w:szCs w:val="24"/>
        </w:rPr>
        <w:t>5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D060B4" w:rsidRPr="00D060B4">
        <w:rPr>
          <w:rFonts w:ascii="Times New Roman" w:hAnsi="Times New Roman"/>
          <w:b/>
          <w:sz w:val="24"/>
          <w:szCs w:val="24"/>
        </w:rPr>
        <w:t>7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89018C" w:rsidRDefault="0089018C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2604" w:rsidRPr="002D70CE" w:rsidRDefault="00352604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815CE8" w:rsidRPr="002D70C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A3AC2" w:rsidRPr="002D70CE">
        <w:rPr>
          <w:rFonts w:ascii="Times New Roman" w:hAnsi="Times New Roman" w:cs="Times New Roman"/>
          <w:sz w:val="24"/>
          <w:szCs w:val="24"/>
        </w:rPr>
        <w:t xml:space="preserve"> </w:t>
      </w:r>
      <w:r w:rsidR="00E12CAF" w:rsidRPr="002D70C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600">
        <w:rPr>
          <w:rFonts w:ascii="Times New Roman" w:hAnsi="Times New Roman" w:cs="Times New Roman"/>
          <w:sz w:val="24"/>
          <w:szCs w:val="24"/>
        </w:rPr>
        <w:t xml:space="preserve"> </w:t>
      </w:r>
      <w:r w:rsidR="00E94011">
        <w:rPr>
          <w:rFonts w:ascii="Times New Roman" w:hAnsi="Times New Roman" w:cs="Times New Roman"/>
          <w:sz w:val="24"/>
          <w:szCs w:val="24"/>
        </w:rPr>
        <w:t xml:space="preserve"> </w:t>
      </w:r>
      <w:r w:rsidR="00261689">
        <w:rPr>
          <w:rFonts w:ascii="Times New Roman" w:hAnsi="Times New Roman" w:cs="Times New Roman"/>
          <w:sz w:val="24"/>
          <w:szCs w:val="24"/>
        </w:rPr>
        <w:t xml:space="preserve"> </w:t>
      </w:r>
      <w:r w:rsidR="00163CF3">
        <w:rPr>
          <w:rFonts w:ascii="Times New Roman" w:hAnsi="Times New Roman" w:cs="Times New Roman"/>
          <w:sz w:val="24"/>
          <w:szCs w:val="24"/>
        </w:rPr>
        <w:t>15</w:t>
      </w:r>
      <w:r w:rsidR="00E94011">
        <w:rPr>
          <w:rFonts w:ascii="Times New Roman" w:hAnsi="Times New Roman" w:cs="Times New Roman"/>
          <w:sz w:val="24"/>
          <w:szCs w:val="24"/>
        </w:rPr>
        <w:t xml:space="preserve"> </w:t>
      </w:r>
      <w:r w:rsidR="00163CF3">
        <w:rPr>
          <w:rFonts w:ascii="Times New Roman" w:hAnsi="Times New Roman" w:cs="Times New Roman"/>
          <w:sz w:val="24"/>
          <w:szCs w:val="24"/>
        </w:rPr>
        <w:t>марта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AD7B15"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A1B93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0B4006" w:rsidRDefault="00D402AF" w:rsidP="00D402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>
        <w:rPr>
          <w:rFonts w:ascii="Times New Roman" w:hAnsi="Times New Roman"/>
          <w:sz w:val="24"/>
          <w:szCs w:val="24"/>
        </w:rPr>
        <w:t>, от 13 мая 2016 года № 146-п</w:t>
      </w:r>
      <w:r w:rsidR="006B3C08">
        <w:rPr>
          <w:rFonts w:ascii="Times New Roman" w:hAnsi="Times New Roman"/>
          <w:sz w:val="24"/>
          <w:szCs w:val="24"/>
        </w:rPr>
        <w:t xml:space="preserve">, от 15 </w:t>
      </w:r>
      <w:r w:rsidR="006B3C08" w:rsidRPr="000B4006">
        <w:rPr>
          <w:rFonts w:ascii="Times New Roman" w:hAnsi="Times New Roman"/>
          <w:sz w:val="24"/>
          <w:szCs w:val="24"/>
        </w:rPr>
        <w:t>июля 2016 года № 258-п</w:t>
      </w:r>
      <w:r w:rsidR="002329B9" w:rsidRPr="000B4006">
        <w:rPr>
          <w:rFonts w:ascii="Times New Roman" w:hAnsi="Times New Roman"/>
          <w:sz w:val="24"/>
          <w:szCs w:val="24"/>
        </w:rPr>
        <w:t>, от 02</w:t>
      </w:r>
      <w:r w:rsidR="00E94011" w:rsidRPr="000B4006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0B4006">
        <w:rPr>
          <w:rFonts w:ascii="Times New Roman" w:hAnsi="Times New Roman"/>
          <w:sz w:val="24"/>
          <w:szCs w:val="24"/>
        </w:rPr>
        <w:t>2016 № 476-п</w:t>
      </w:r>
      <w:r w:rsidR="00291210" w:rsidRPr="000B4006">
        <w:rPr>
          <w:rFonts w:ascii="Times New Roman" w:hAnsi="Times New Roman"/>
          <w:sz w:val="24"/>
          <w:szCs w:val="24"/>
        </w:rPr>
        <w:t>, от 27</w:t>
      </w:r>
      <w:r w:rsidR="00E94011" w:rsidRPr="000B4006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0B4006">
        <w:rPr>
          <w:rFonts w:ascii="Times New Roman" w:hAnsi="Times New Roman"/>
          <w:sz w:val="24"/>
          <w:szCs w:val="24"/>
        </w:rPr>
        <w:t>2017</w:t>
      </w:r>
      <w:r w:rsidR="00261689" w:rsidRPr="000B4006">
        <w:rPr>
          <w:rFonts w:ascii="Times New Roman" w:hAnsi="Times New Roman"/>
          <w:sz w:val="24"/>
          <w:szCs w:val="24"/>
        </w:rPr>
        <w:t xml:space="preserve"> № </w:t>
      </w:r>
      <w:r w:rsidR="00363175" w:rsidRPr="000B4006">
        <w:rPr>
          <w:rFonts w:ascii="Times New Roman" w:hAnsi="Times New Roman"/>
          <w:sz w:val="24"/>
          <w:szCs w:val="24"/>
        </w:rPr>
        <w:t>25-п</w:t>
      </w:r>
      <w:r w:rsidR="00307D33" w:rsidRPr="000B4006">
        <w:rPr>
          <w:rFonts w:ascii="Times New Roman" w:hAnsi="Times New Roman"/>
          <w:sz w:val="24"/>
          <w:szCs w:val="24"/>
        </w:rPr>
        <w:t xml:space="preserve"> </w:t>
      </w:r>
      <w:r w:rsidRPr="000B4006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0B4006" w:rsidRDefault="0089018C" w:rsidP="003814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  <w:proofErr w:type="spellEnd"/>
          </w:p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436400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5D5716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0B4006" w:rsidRDefault="001B612A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proofErr w:type="spellEnd"/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Владислав </w:t>
            </w:r>
            <w:proofErr w:type="spellStart"/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Анварович</w:t>
            </w:r>
            <w:proofErr w:type="spellEnd"/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0B4006" w:rsidRDefault="0089018C" w:rsidP="0089018C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0B4006" w:rsidRPr="000B4006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генеральный директор открытого акционерного общества «Страховая медицинская компания «</w:t>
            </w:r>
            <w:proofErr w:type="spellStart"/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Югория</w:t>
            </w:r>
            <w:proofErr w:type="spellEnd"/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-Мед»</w:t>
            </w:r>
          </w:p>
          <w:p w:rsidR="00436400" w:rsidRPr="000B4006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Овечкин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Павел Геннадьевич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proofErr w:type="spellEnd"/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526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proofErr w:type="spellStart"/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Сургутской</w:t>
            </w:r>
            <w:proofErr w:type="spellEnd"/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территориальной организации профсоюза работников здравоохранения Российской Федерации</w:t>
            </w:r>
          </w:p>
        </w:tc>
      </w:tr>
    </w:tbl>
    <w:p w:rsidR="00662BF3" w:rsidRPr="002D70CE" w:rsidRDefault="00136EF1" w:rsidP="00FB0B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B4006">
        <w:rPr>
          <w:rFonts w:ascii="Times New Roman" w:hAnsi="Times New Roman"/>
          <w:sz w:val="24"/>
          <w:szCs w:val="24"/>
        </w:rPr>
        <w:lastRenderedPageBreak/>
        <w:t xml:space="preserve">В </w:t>
      </w:r>
      <w:r w:rsidR="00662BF3" w:rsidRPr="000B4006">
        <w:rPr>
          <w:rFonts w:ascii="Times New Roman" w:hAnsi="Times New Roman"/>
          <w:sz w:val="24"/>
          <w:szCs w:val="24"/>
        </w:rPr>
        <w:t>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 w:rsidR="00D434ED" w:rsidRPr="000B4006">
        <w:rPr>
          <w:rFonts w:ascii="Times New Roman" w:hAnsi="Times New Roman"/>
          <w:sz w:val="24"/>
          <w:szCs w:val="24"/>
        </w:rPr>
        <w:t>»</w:t>
      </w:r>
      <w:r w:rsidR="00662BF3" w:rsidRPr="000B4006">
        <w:rPr>
          <w:rFonts w:ascii="Times New Roman" w:hAnsi="Times New Roman"/>
          <w:sz w:val="24"/>
          <w:szCs w:val="24"/>
        </w:rPr>
        <w:t>, Федерального закона от 29.11</w:t>
      </w:r>
      <w:r w:rsidR="00662BF3" w:rsidRPr="002D70CE">
        <w:rPr>
          <w:rFonts w:ascii="Times New Roman" w:hAnsi="Times New Roman"/>
          <w:sz w:val="24"/>
          <w:szCs w:val="24"/>
        </w:rPr>
        <w:t>.2010 № 326-ФЗ «Об обязательном медицинском страховании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 w:rsidR="006F21CE" w:rsidRPr="002D70CE">
        <w:rPr>
          <w:rFonts w:ascii="Times New Roman" w:hAnsi="Times New Roman"/>
          <w:sz w:val="24"/>
          <w:szCs w:val="24"/>
        </w:rPr>
        <w:t>19</w:t>
      </w:r>
      <w:r w:rsidR="00662BF3" w:rsidRPr="002D70CE">
        <w:rPr>
          <w:rFonts w:ascii="Times New Roman" w:hAnsi="Times New Roman"/>
          <w:sz w:val="24"/>
          <w:szCs w:val="24"/>
        </w:rPr>
        <w:t>.1</w:t>
      </w:r>
      <w:r w:rsidR="006F21CE" w:rsidRPr="002D70CE">
        <w:rPr>
          <w:rFonts w:ascii="Times New Roman" w:hAnsi="Times New Roman"/>
          <w:sz w:val="24"/>
          <w:szCs w:val="24"/>
        </w:rPr>
        <w:t>2</w:t>
      </w:r>
      <w:r w:rsidR="00662BF3" w:rsidRPr="002D70CE">
        <w:rPr>
          <w:rFonts w:ascii="Times New Roman" w:hAnsi="Times New Roman"/>
          <w:sz w:val="24"/>
          <w:szCs w:val="24"/>
        </w:rPr>
        <w:t>.201</w:t>
      </w:r>
      <w:r w:rsidR="00AD7B15">
        <w:rPr>
          <w:rFonts w:ascii="Times New Roman" w:hAnsi="Times New Roman"/>
          <w:sz w:val="24"/>
          <w:szCs w:val="24"/>
        </w:rPr>
        <w:t>6</w:t>
      </w:r>
      <w:r w:rsidR="00662BF3" w:rsidRPr="002D70CE">
        <w:rPr>
          <w:rFonts w:ascii="Times New Roman" w:hAnsi="Times New Roman"/>
          <w:sz w:val="24"/>
          <w:szCs w:val="24"/>
        </w:rPr>
        <w:t xml:space="preserve"> № </w:t>
      </w:r>
      <w:r w:rsidR="00AD7B15">
        <w:rPr>
          <w:rFonts w:ascii="Times New Roman" w:hAnsi="Times New Roman"/>
          <w:sz w:val="24"/>
          <w:szCs w:val="24"/>
        </w:rPr>
        <w:t>1403</w:t>
      </w:r>
      <w:r w:rsidR="00662BF3" w:rsidRPr="002D70CE">
        <w:rPr>
          <w:rFonts w:ascii="Times New Roman" w:hAnsi="Times New Roman"/>
          <w:sz w:val="24"/>
          <w:szCs w:val="24"/>
        </w:rPr>
        <w:t xml:space="preserve"> </w:t>
      </w:r>
      <w:r w:rsidR="00D434ED">
        <w:rPr>
          <w:rFonts w:ascii="Times New Roman" w:hAnsi="Times New Roman"/>
          <w:sz w:val="24"/>
          <w:szCs w:val="24"/>
        </w:rPr>
        <w:t>«</w:t>
      </w:r>
      <w:r w:rsidR="00662BF3"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AD7B15">
        <w:rPr>
          <w:rFonts w:ascii="Times New Roman" w:hAnsi="Times New Roman"/>
          <w:sz w:val="24"/>
          <w:szCs w:val="24"/>
        </w:rPr>
        <w:t>7</w:t>
      </w:r>
      <w:r w:rsidR="006F21CE" w:rsidRPr="002D70CE">
        <w:rPr>
          <w:rFonts w:ascii="Times New Roman" w:hAnsi="Times New Roman"/>
          <w:sz w:val="24"/>
          <w:szCs w:val="24"/>
        </w:rPr>
        <w:t xml:space="preserve"> год</w:t>
      </w:r>
      <w:r w:rsidR="00AD7B15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6F21CE" w:rsidRPr="002D70CE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2D70CE">
        <w:rPr>
          <w:rFonts w:ascii="Times New Roman" w:hAnsi="Times New Roman"/>
          <w:sz w:val="24"/>
          <w:szCs w:val="24"/>
        </w:rPr>
        <w:t>2</w:t>
      </w:r>
      <w:r w:rsidR="00AD7B15">
        <w:rPr>
          <w:rFonts w:ascii="Times New Roman" w:hAnsi="Times New Roman"/>
          <w:sz w:val="24"/>
          <w:szCs w:val="24"/>
        </w:rPr>
        <w:t>2</w:t>
      </w:r>
      <w:r w:rsidR="006F21CE" w:rsidRPr="002D70CE">
        <w:rPr>
          <w:rFonts w:ascii="Times New Roman" w:hAnsi="Times New Roman"/>
          <w:sz w:val="24"/>
          <w:szCs w:val="24"/>
        </w:rPr>
        <w:t>.12.201</w:t>
      </w:r>
      <w:r w:rsidR="00AD7B15">
        <w:rPr>
          <w:rFonts w:ascii="Times New Roman" w:hAnsi="Times New Roman"/>
          <w:sz w:val="24"/>
          <w:szCs w:val="24"/>
        </w:rPr>
        <w:t>6</w:t>
      </w:r>
      <w:r w:rsidR="006F21CE" w:rsidRPr="002D70CE">
        <w:rPr>
          <w:rFonts w:ascii="Times New Roman" w:hAnsi="Times New Roman"/>
          <w:sz w:val="24"/>
          <w:szCs w:val="24"/>
        </w:rPr>
        <w:t xml:space="preserve"> </w:t>
      </w:r>
      <w:r w:rsidR="00662BF3" w:rsidRPr="002D70CE">
        <w:rPr>
          <w:rFonts w:ascii="Times New Roman" w:hAnsi="Times New Roman"/>
          <w:sz w:val="24"/>
          <w:szCs w:val="24"/>
        </w:rPr>
        <w:t xml:space="preserve">№ </w:t>
      </w:r>
      <w:r w:rsidR="00AD7B15">
        <w:rPr>
          <w:rFonts w:ascii="Times New Roman" w:hAnsi="Times New Roman"/>
          <w:sz w:val="24"/>
          <w:szCs w:val="24"/>
        </w:rPr>
        <w:t>536</w:t>
      </w:r>
      <w:r w:rsidR="00662BF3" w:rsidRPr="002D70CE">
        <w:rPr>
          <w:rFonts w:ascii="Times New Roman" w:hAnsi="Times New Roman"/>
          <w:sz w:val="24"/>
          <w:szCs w:val="24"/>
        </w:rPr>
        <w:t xml:space="preserve">-п </w:t>
      </w:r>
      <w:r w:rsidR="002D70CE">
        <w:rPr>
          <w:rFonts w:ascii="Times New Roman" w:hAnsi="Times New Roman"/>
          <w:sz w:val="24"/>
          <w:szCs w:val="24"/>
        </w:rPr>
        <w:t>«</w:t>
      </w:r>
      <w:r w:rsidR="00662BF3"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AD7B15">
        <w:rPr>
          <w:rFonts w:ascii="Times New Roman" w:hAnsi="Times New Roman"/>
          <w:sz w:val="24"/>
          <w:szCs w:val="24"/>
        </w:rPr>
        <w:t>7</w:t>
      </w:r>
      <w:r w:rsidR="006F21CE" w:rsidRPr="002D70CE">
        <w:rPr>
          <w:rFonts w:ascii="Times New Roman" w:hAnsi="Times New Roman"/>
          <w:sz w:val="24"/>
          <w:szCs w:val="24"/>
        </w:rPr>
        <w:t xml:space="preserve"> год</w:t>
      </w:r>
      <w:r w:rsidR="00AD7B15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2D70CE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>,</w:t>
      </w:r>
    </w:p>
    <w:p w:rsidR="00F74600" w:rsidRPr="00AD7B15" w:rsidRDefault="00662BF3" w:rsidP="00D06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соответствии со статьями 30, 36 Федерального закона от 29.11.2010 № 326-ФЗ «Об обязательном </w:t>
      </w:r>
      <w:r w:rsidRPr="00AD7B15">
        <w:rPr>
          <w:rFonts w:ascii="Times New Roman" w:hAnsi="Times New Roman"/>
          <w:sz w:val="24"/>
          <w:szCs w:val="24"/>
        </w:rPr>
        <w:t xml:space="preserve">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AD7B15">
        <w:rPr>
          <w:rFonts w:ascii="Times New Roman" w:hAnsi="Times New Roman"/>
          <w:sz w:val="24"/>
          <w:szCs w:val="24"/>
          <w:lang w:val="en-US"/>
        </w:rPr>
        <w:t>V</w:t>
      </w:r>
      <w:r w:rsidRPr="00AD7B15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AD7B15" w:rsidRPr="00AD7B15">
        <w:rPr>
          <w:rFonts w:ascii="Times New Roman" w:hAnsi="Times New Roman"/>
          <w:sz w:val="24"/>
          <w:szCs w:val="24"/>
        </w:rPr>
        <w:t>7</w:t>
      </w:r>
      <w:r w:rsidRPr="00AD7B15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AD7B15">
        <w:rPr>
          <w:rFonts w:ascii="Times New Roman" w:hAnsi="Times New Roman"/>
          <w:sz w:val="24"/>
          <w:szCs w:val="24"/>
        </w:rPr>
        <w:t xml:space="preserve"> </w:t>
      </w:r>
    </w:p>
    <w:p w:rsidR="00401B4E" w:rsidRPr="00401B4E" w:rsidRDefault="00F74600" w:rsidP="00401B4E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72DA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674B7D" w:rsidRPr="00674B7D" w:rsidRDefault="00FD48D4" w:rsidP="00226948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345FE6">
        <w:rPr>
          <w:rFonts w:ascii="Times New Roman" w:hAnsi="Times New Roman" w:cs="Times New Roman"/>
          <w:sz w:val="24"/>
          <w:szCs w:val="24"/>
        </w:rPr>
        <w:t>После абзаца 8</w:t>
      </w:r>
      <w:r w:rsidR="00DC7684" w:rsidRPr="00345FE6">
        <w:rPr>
          <w:rFonts w:ascii="Times New Roman" w:hAnsi="Times New Roman" w:cs="Times New Roman"/>
          <w:sz w:val="24"/>
          <w:szCs w:val="24"/>
        </w:rPr>
        <w:t>, подпункта 2),</w:t>
      </w:r>
      <w:r w:rsidR="00226948" w:rsidRPr="00345FE6">
        <w:rPr>
          <w:rFonts w:ascii="Times New Roman" w:hAnsi="Times New Roman" w:cs="Times New Roman"/>
          <w:sz w:val="24"/>
          <w:szCs w:val="24"/>
        </w:rPr>
        <w:t xml:space="preserve"> пункта 1, части 1, раздела </w:t>
      </w:r>
      <w:r w:rsidR="00226948" w:rsidRPr="00345FE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45FE6" w:rsidRPr="00345FE6">
        <w:rPr>
          <w:rFonts w:ascii="Times New Roman" w:hAnsi="Times New Roman" w:cs="Times New Roman"/>
          <w:sz w:val="24"/>
          <w:szCs w:val="24"/>
        </w:rPr>
        <w:t xml:space="preserve"> дополнить </w:t>
      </w:r>
      <w:r w:rsidR="00674B7D" w:rsidRPr="00345FE6">
        <w:rPr>
          <w:rFonts w:ascii="Times New Roman" w:hAnsi="Times New Roman" w:cs="Times New Roman"/>
          <w:sz w:val="24"/>
          <w:szCs w:val="24"/>
        </w:rPr>
        <w:t xml:space="preserve">абзацами </w:t>
      </w:r>
      <w:r w:rsidR="00674B7D">
        <w:rPr>
          <w:rFonts w:ascii="Times New Roman" w:hAnsi="Times New Roman" w:cs="Times New Roman"/>
          <w:sz w:val="24"/>
          <w:szCs w:val="24"/>
        </w:rPr>
        <w:t xml:space="preserve">следующего содержания: </w:t>
      </w:r>
    </w:p>
    <w:p w:rsidR="00226948" w:rsidRPr="00345FE6" w:rsidRDefault="00226948" w:rsidP="00674B7D">
      <w:pPr>
        <w:autoSpaceDE w:val="0"/>
        <w:autoSpaceDN w:val="0"/>
        <w:adjustRightInd w:val="0"/>
        <w:spacing w:after="0" w:line="240" w:lineRule="auto"/>
        <w:ind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345FE6">
        <w:rPr>
          <w:rFonts w:ascii="Times New Roman" w:hAnsi="Times New Roman" w:cs="Times New Roman"/>
          <w:sz w:val="24"/>
          <w:szCs w:val="24"/>
        </w:rPr>
        <w:t>«-</w:t>
      </w:r>
      <w:r w:rsidRPr="00345FE6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</w:t>
      </w:r>
      <w:r w:rsidR="00674B7D">
        <w:rPr>
          <w:rFonts w:ascii="Times New Roman" w:hAnsi="Times New Roman"/>
          <w:sz w:val="24"/>
          <w:szCs w:val="24"/>
        </w:rPr>
        <w:t>астрахованным лицам ХМАО – Югры.</w:t>
      </w:r>
    </w:p>
    <w:p w:rsidR="00345FE6" w:rsidRPr="00345FE6" w:rsidRDefault="00674B7D" w:rsidP="00674B7D">
      <w:pPr>
        <w:autoSpaceDE w:val="0"/>
        <w:autoSpaceDN w:val="0"/>
        <w:adjustRightInd w:val="0"/>
        <w:spacing w:after="0" w:line="240" w:lineRule="auto"/>
        <w:ind w:firstLine="698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345FE6" w:rsidRPr="00345FE6">
        <w:rPr>
          <w:rFonts w:ascii="Times New Roman" w:hAnsi="Times New Roman"/>
          <w:sz w:val="24"/>
          <w:szCs w:val="24"/>
        </w:rPr>
        <w:t>асходы</w:t>
      </w:r>
      <w:r w:rsidR="00345FE6">
        <w:rPr>
          <w:rFonts w:ascii="Times New Roman" w:hAnsi="Times New Roman"/>
          <w:sz w:val="24"/>
          <w:szCs w:val="24"/>
        </w:rPr>
        <w:t>,</w:t>
      </w:r>
      <w:r w:rsidR="00345FE6" w:rsidRPr="00345FE6">
        <w:rPr>
          <w:rFonts w:ascii="Times New Roman" w:hAnsi="Times New Roman"/>
          <w:sz w:val="24"/>
          <w:szCs w:val="24"/>
        </w:rPr>
        <w:t xml:space="preserve"> не включенные в </w:t>
      </w:r>
      <w:proofErr w:type="spellStart"/>
      <w:r w:rsidR="00345FE6" w:rsidRPr="00345FE6">
        <w:rPr>
          <w:rFonts w:ascii="Times New Roman" w:hAnsi="Times New Roman"/>
          <w:sz w:val="24"/>
          <w:szCs w:val="24"/>
        </w:rPr>
        <w:t>подушевой</w:t>
      </w:r>
      <w:proofErr w:type="spellEnd"/>
      <w:r w:rsidR="00345FE6" w:rsidRPr="00345FE6">
        <w:rPr>
          <w:rFonts w:ascii="Times New Roman" w:hAnsi="Times New Roman"/>
          <w:sz w:val="24"/>
          <w:szCs w:val="24"/>
        </w:rPr>
        <w:t xml:space="preserve"> норматив финансиров</w:t>
      </w:r>
      <w:r w:rsidR="00345FE6">
        <w:rPr>
          <w:rFonts w:ascii="Times New Roman" w:hAnsi="Times New Roman"/>
          <w:sz w:val="24"/>
          <w:szCs w:val="24"/>
        </w:rPr>
        <w:t>ания на прикрепленное население</w:t>
      </w:r>
      <w:r w:rsidR="00345FE6" w:rsidRPr="00345FE6">
        <w:rPr>
          <w:rFonts w:ascii="Times New Roman" w:hAnsi="Times New Roman"/>
          <w:sz w:val="24"/>
          <w:szCs w:val="24"/>
        </w:rPr>
        <w:t>, оплачива</w:t>
      </w:r>
      <w:r>
        <w:rPr>
          <w:rFonts w:ascii="Times New Roman" w:hAnsi="Times New Roman"/>
          <w:sz w:val="24"/>
          <w:szCs w:val="24"/>
        </w:rPr>
        <w:t>ю</w:t>
      </w:r>
      <w:r w:rsidR="00345FE6" w:rsidRPr="00345FE6">
        <w:rPr>
          <w:rFonts w:ascii="Times New Roman" w:hAnsi="Times New Roman"/>
          <w:sz w:val="24"/>
          <w:szCs w:val="24"/>
        </w:rPr>
        <w:t>тся по тарифам за единицу об</w:t>
      </w:r>
      <w:r>
        <w:rPr>
          <w:rFonts w:ascii="Times New Roman" w:hAnsi="Times New Roman"/>
          <w:sz w:val="24"/>
          <w:szCs w:val="24"/>
        </w:rPr>
        <w:t>ъ</w:t>
      </w:r>
      <w:r w:rsidR="00345FE6" w:rsidRPr="00345FE6">
        <w:rPr>
          <w:rFonts w:ascii="Times New Roman" w:hAnsi="Times New Roman"/>
          <w:sz w:val="24"/>
          <w:szCs w:val="24"/>
        </w:rPr>
        <w:t>ема</w:t>
      </w:r>
      <w:r>
        <w:rPr>
          <w:rFonts w:ascii="Times New Roman" w:hAnsi="Times New Roman"/>
          <w:sz w:val="24"/>
          <w:szCs w:val="24"/>
        </w:rPr>
        <w:t xml:space="preserve"> медицинской помощи.».</w:t>
      </w:r>
    </w:p>
    <w:p w:rsidR="00E278AA" w:rsidRPr="00345FE6" w:rsidRDefault="00E278AA" w:rsidP="00226948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698"/>
        <w:contextualSpacing/>
        <w:jc w:val="both"/>
        <w:rPr>
          <w:rFonts w:ascii="Times New Roman" w:hAnsi="Times New Roman"/>
          <w:sz w:val="24"/>
          <w:szCs w:val="24"/>
        </w:rPr>
      </w:pPr>
      <w:r w:rsidRPr="00345FE6">
        <w:rPr>
          <w:rFonts w:ascii="Times New Roman" w:hAnsi="Times New Roman"/>
          <w:sz w:val="24"/>
          <w:szCs w:val="24"/>
        </w:rPr>
        <w:t xml:space="preserve">Пункт 3, части 3, раздела </w:t>
      </w:r>
      <w:r w:rsidRPr="00345FE6">
        <w:rPr>
          <w:rFonts w:ascii="Times New Roman" w:hAnsi="Times New Roman"/>
          <w:sz w:val="24"/>
          <w:szCs w:val="24"/>
          <w:lang w:val="en-US"/>
        </w:rPr>
        <w:t>II</w:t>
      </w:r>
      <w:r w:rsidRPr="00345FE6">
        <w:rPr>
          <w:rFonts w:ascii="Times New Roman" w:hAnsi="Times New Roman"/>
          <w:sz w:val="24"/>
          <w:szCs w:val="24"/>
        </w:rPr>
        <w:t xml:space="preserve"> дополнить абзацами:</w:t>
      </w:r>
    </w:p>
    <w:p w:rsidR="00E278AA" w:rsidRPr="008C18F0" w:rsidRDefault="00E278AA" w:rsidP="00674B7D">
      <w:pPr>
        <w:keepNext/>
        <w:keepLines/>
        <w:spacing w:after="0" w:line="240" w:lineRule="auto"/>
        <w:ind w:firstLine="698"/>
        <w:jc w:val="both"/>
        <w:outlineLvl w:val="1"/>
        <w:rPr>
          <w:rFonts w:ascii="Times New Roman" w:hAnsi="Times New Roman"/>
          <w:bCs/>
          <w:sz w:val="24"/>
          <w:szCs w:val="24"/>
          <w:u w:val="single"/>
        </w:rPr>
      </w:pPr>
      <w:r w:rsidRPr="008C18F0">
        <w:rPr>
          <w:rFonts w:ascii="Times New Roman" w:hAnsi="Times New Roman"/>
          <w:bCs/>
          <w:sz w:val="24"/>
          <w:szCs w:val="24"/>
          <w:u w:val="single"/>
        </w:rPr>
        <w:t>«Особенности формирования и оплаты некоторых КСГ:</w:t>
      </w:r>
    </w:p>
    <w:p w:rsidR="00E278AA" w:rsidRPr="000F71D3" w:rsidRDefault="00E278AA" w:rsidP="00674B7D">
      <w:pPr>
        <w:keepNext/>
        <w:keepLines/>
        <w:spacing w:after="0" w:line="240" w:lineRule="auto"/>
        <w:ind w:firstLine="698"/>
        <w:contextualSpacing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0F71D3">
        <w:rPr>
          <w:rFonts w:ascii="Times New Roman" w:hAnsi="Times New Roman"/>
          <w:bCs/>
          <w:sz w:val="24"/>
          <w:szCs w:val="24"/>
        </w:rPr>
        <w:t>КСГ 220 «Тяжелая множественная и сочетанная травма (</w:t>
      </w:r>
      <w:proofErr w:type="spellStart"/>
      <w:r w:rsidRPr="000F71D3">
        <w:rPr>
          <w:rFonts w:ascii="Times New Roman" w:hAnsi="Times New Roman"/>
          <w:bCs/>
          <w:sz w:val="24"/>
          <w:szCs w:val="24"/>
        </w:rPr>
        <w:t>политравма</w:t>
      </w:r>
      <w:proofErr w:type="spellEnd"/>
      <w:r w:rsidRPr="000F71D3">
        <w:rPr>
          <w:rFonts w:ascii="Times New Roman" w:hAnsi="Times New Roman"/>
          <w:bCs/>
          <w:sz w:val="24"/>
          <w:szCs w:val="24"/>
        </w:rPr>
        <w:t>)»</w:t>
      </w:r>
    </w:p>
    <w:p w:rsidR="00E278AA" w:rsidRPr="00707423" w:rsidRDefault="00E278AA" w:rsidP="00674B7D">
      <w:pPr>
        <w:keepNext/>
        <w:keepLines/>
        <w:spacing w:after="0" w:line="240" w:lineRule="auto"/>
        <w:ind w:firstLine="698"/>
        <w:contextualSpacing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F2667A">
        <w:rPr>
          <w:rFonts w:ascii="Times New Roman" w:hAnsi="Times New Roman"/>
          <w:bCs/>
          <w:sz w:val="24"/>
          <w:szCs w:val="24"/>
        </w:rPr>
        <w:t xml:space="preserve">Дополнительные </w:t>
      </w:r>
      <w:r w:rsidRPr="00EC43DF">
        <w:rPr>
          <w:rFonts w:ascii="Times New Roman" w:hAnsi="Times New Roman"/>
          <w:bCs/>
          <w:sz w:val="24"/>
          <w:szCs w:val="24"/>
        </w:rPr>
        <w:t>критерии отнесения: комбинация диагнозов плюс диагноз, характеризующий тяжесть состояния.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A1F1E">
        <w:rPr>
          <w:rFonts w:ascii="Times New Roman" w:hAnsi="Times New Roman"/>
          <w:bCs/>
          <w:sz w:val="24"/>
          <w:szCs w:val="24"/>
        </w:rPr>
        <w:t>В эту группу относятся травмы в 2 и более анатомических областях (голова/шея, позвоночник, грудная клетка, живот, таз, конечности – минимум 2 кода МКБ-10) или один диагноз множественной травмы и травмы в нескольких областях тела + как минимум один из нижеследующих диагнозов: J94.2, J94.8, J94.9, J93, J93.0, J93.1, J93.8, J93.9, J96.0, N17, T79.4, R57.1, R57.8.</w:t>
      </w:r>
    </w:p>
    <w:p w:rsidR="00E278AA" w:rsidRDefault="00E278AA" w:rsidP="00680778">
      <w:pPr>
        <w:tabs>
          <w:tab w:val="left" w:pos="709"/>
        </w:tabs>
        <w:spacing w:after="0" w:line="240" w:lineRule="auto"/>
        <w:ind w:firstLine="698"/>
        <w:contextualSpacing/>
        <w:rPr>
          <w:noProof/>
          <w:sz w:val="24"/>
          <w:szCs w:val="24"/>
        </w:rPr>
      </w:pPr>
      <w:r w:rsidRPr="00AA1F1E">
        <w:rPr>
          <w:rFonts w:ascii="Times New Roman" w:hAnsi="Times New Roman"/>
          <w:sz w:val="24"/>
          <w:szCs w:val="24"/>
        </w:rPr>
        <w:t>Алгоритм формирования группы:</w:t>
      </w:r>
      <w:r w:rsidRPr="00AA1F1E">
        <w:rPr>
          <w:noProof/>
          <w:sz w:val="24"/>
          <w:szCs w:val="24"/>
        </w:rPr>
        <w:t xml:space="preserve"> </w:t>
      </w:r>
    </w:p>
    <w:p w:rsidR="00E278AA" w:rsidRPr="00AA1F1E" w:rsidRDefault="00E278AA" w:rsidP="00E278AA">
      <w:pPr>
        <w:spacing w:after="0" w:line="240" w:lineRule="auto"/>
        <w:ind w:firstLine="928"/>
        <w:contextualSpacing/>
        <w:rPr>
          <w:rFonts w:ascii="Times New Roman" w:hAnsi="Times New Roman"/>
          <w:sz w:val="24"/>
          <w:szCs w:val="24"/>
        </w:rPr>
      </w:pPr>
    </w:p>
    <w:p w:rsidR="00E278AA" w:rsidRDefault="00643CB8" w:rsidP="00E278A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962650" cy="1990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9FC" w:rsidRDefault="00E278AA" w:rsidP="00AA29FC">
      <w:pPr>
        <w:spacing w:line="240" w:lineRule="auto"/>
        <w:ind w:firstLine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A37050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горитм формирования </w:t>
      </w:r>
      <w:r w:rsidRPr="00A37050">
        <w:rPr>
          <w:rFonts w:ascii="Times New Roman" w:hAnsi="Times New Roman"/>
          <w:sz w:val="24"/>
          <w:szCs w:val="24"/>
        </w:rPr>
        <w:t>КСГ, в том числе с учетом дополнительных критериев группировки, которые должны быть применены при формировани</w:t>
      </w:r>
      <w:r>
        <w:rPr>
          <w:rFonts w:ascii="Times New Roman" w:hAnsi="Times New Roman"/>
          <w:sz w:val="24"/>
          <w:szCs w:val="24"/>
        </w:rPr>
        <w:t>и</w:t>
      </w:r>
      <w:r w:rsidRPr="00A37050">
        <w:rPr>
          <w:rFonts w:ascii="Times New Roman" w:hAnsi="Times New Roman"/>
          <w:sz w:val="24"/>
          <w:szCs w:val="24"/>
        </w:rPr>
        <w:t xml:space="preserve"> КСГ</w:t>
      </w:r>
      <w:r>
        <w:rPr>
          <w:rFonts w:ascii="Times New Roman" w:hAnsi="Times New Roman"/>
          <w:sz w:val="24"/>
          <w:szCs w:val="24"/>
        </w:rPr>
        <w:t xml:space="preserve"> подробно описан в «Инструкции </w:t>
      </w:r>
      <w:r w:rsidRPr="004A2CCA">
        <w:rPr>
          <w:rFonts w:ascii="Times New Roman" w:hAnsi="Times New Roman"/>
          <w:sz w:val="24"/>
          <w:szCs w:val="24"/>
        </w:rPr>
        <w:t xml:space="preserve">по группировке случаев, в том числе правила учета дополнительных </w:t>
      </w:r>
      <w:r w:rsidRPr="004A2CCA">
        <w:rPr>
          <w:rFonts w:ascii="Times New Roman" w:hAnsi="Times New Roman"/>
          <w:sz w:val="24"/>
          <w:szCs w:val="24"/>
        </w:rPr>
        <w:lastRenderedPageBreak/>
        <w:t xml:space="preserve">классификационных критериев, и подходам к оплате медицинской помощи в амбулаторных условиях по </w:t>
      </w:r>
      <w:proofErr w:type="spellStart"/>
      <w:r w:rsidRPr="004A2CCA">
        <w:rPr>
          <w:rFonts w:ascii="Times New Roman" w:hAnsi="Times New Roman"/>
          <w:sz w:val="24"/>
          <w:szCs w:val="24"/>
        </w:rPr>
        <w:t>подушевому</w:t>
      </w:r>
      <w:proofErr w:type="spellEnd"/>
      <w:r w:rsidRPr="004A2CCA">
        <w:rPr>
          <w:rFonts w:ascii="Times New Roman" w:hAnsi="Times New Roman"/>
          <w:sz w:val="24"/>
          <w:szCs w:val="24"/>
        </w:rPr>
        <w:t xml:space="preserve"> нормативу финансирования</w:t>
      </w:r>
      <w:r>
        <w:rPr>
          <w:rFonts w:ascii="Times New Roman" w:hAnsi="Times New Roman"/>
          <w:sz w:val="24"/>
          <w:szCs w:val="24"/>
        </w:rPr>
        <w:t xml:space="preserve">» (Приложение 25 Тарифного соглашения)». </w:t>
      </w:r>
    </w:p>
    <w:p w:rsidR="00AA29FC" w:rsidRPr="008C18F0" w:rsidRDefault="00AA29FC" w:rsidP="00AA29FC">
      <w:pPr>
        <w:numPr>
          <w:ilvl w:val="1"/>
          <w:numId w:val="1"/>
        </w:numPr>
        <w:spacing w:line="240" w:lineRule="auto"/>
        <w:ind w:left="142" w:firstLine="56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Пункт 3</w:t>
      </w:r>
      <w:r w:rsidR="00DC7684">
        <w:rPr>
          <w:rFonts w:ascii="Times New Roman" w:hAnsi="Times New Roman" w:cs="Times New Roman"/>
          <w:bCs/>
          <w:sz w:val="24"/>
          <w:szCs w:val="24"/>
        </w:rPr>
        <w:t>,</w:t>
      </w:r>
      <w:r w:rsidRPr="00453CD2">
        <w:rPr>
          <w:rFonts w:ascii="Times New Roman" w:hAnsi="Times New Roman" w:cs="Times New Roman"/>
          <w:bCs/>
          <w:sz w:val="24"/>
          <w:szCs w:val="24"/>
        </w:rPr>
        <w:t xml:space="preserve"> части 3</w:t>
      </w:r>
      <w:r w:rsidR="00DC7684">
        <w:rPr>
          <w:rFonts w:ascii="Times New Roman" w:hAnsi="Times New Roman" w:cs="Times New Roman"/>
          <w:bCs/>
          <w:sz w:val="24"/>
          <w:szCs w:val="24"/>
        </w:rPr>
        <w:t>,</w:t>
      </w:r>
      <w:r w:rsidRPr="00453CD2">
        <w:rPr>
          <w:rFonts w:ascii="Times New Roman" w:hAnsi="Times New Roman" w:cs="Times New Roman"/>
          <w:bCs/>
          <w:sz w:val="24"/>
          <w:szCs w:val="24"/>
        </w:rPr>
        <w:t xml:space="preserve"> раздела II после слов «КСЛП - коэффициент сложности лечения пациентов, используется в расчетах, в случае если указанный коэффициент определен для данного случая. Учитывает более высокий уровень затрат на оказание медицинской помощи пациентам»</w:t>
      </w:r>
      <w:r w:rsidRPr="008C18F0">
        <w:rPr>
          <w:rFonts w:ascii="Times New Roman" w:hAnsi="Times New Roman" w:cs="Times New Roman"/>
          <w:bCs/>
          <w:sz w:val="24"/>
          <w:szCs w:val="24"/>
        </w:rPr>
        <w:t xml:space="preserve"> абзацы:</w:t>
      </w:r>
    </w:p>
    <w:p w:rsidR="00AA29FC" w:rsidRPr="008C18F0" w:rsidRDefault="00AA29FC" w:rsidP="00AA29FC">
      <w:pPr>
        <w:spacing w:after="0" w:line="240" w:lineRule="auto"/>
        <w:ind w:left="142" w:firstLine="56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18F0">
        <w:rPr>
          <w:rFonts w:ascii="Times New Roman" w:hAnsi="Times New Roman" w:cs="Times New Roman"/>
          <w:bCs/>
          <w:sz w:val="24"/>
          <w:szCs w:val="24"/>
        </w:rPr>
        <w:t>«КСЛП применяется в следующих случаях и размерах:</w:t>
      </w:r>
    </w:p>
    <w:p w:rsidR="00AA29FC" w:rsidRPr="008C18F0" w:rsidRDefault="00AA29FC" w:rsidP="00AA29FC">
      <w:pPr>
        <w:spacing w:after="0" w:line="240" w:lineRule="auto"/>
        <w:ind w:left="142" w:firstLine="56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18F0">
        <w:rPr>
          <w:rFonts w:ascii="Times New Roman" w:hAnsi="Times New Roman" w:cs="Times New Roman"/>
          <w:bCs/>
          <w:sz w:val="24"/>
          <w:szCs w:val="24"/>
        </w:rPr>
        <w:t>- лечения пациентов в возрасте 75 лет и старше на дату начала госпитализации, коэффициент - 1,1;</w:t>
      </w:r>
    </w:p>
    <w:p w:rsidR="00AA29FC" w:rsidRDefault="00AA29FC" w:rsidP="00AA29FC">
      <w:pPr>
        <w:spacing w:after="0" w:line="240" w:lineRule="auto"/>
        <w:ind w:left="142" w:firstLine="56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18F0">
        <w:rPr>
          <w:rFonts w:ascii="Times New Roman" w:hAnsi="Times New Roman" w:cs="Times New Roman"/>
          <w:bCs/>
          <w:sz w:val="24"/>
          <w:szCs w:val="24"/>
        </w:rPr>
        <w:t>- случаи совместного нахождения одного из родителей, иного члена семьи или иного законного представителя в стационарных условиях с ребенком до достижения возраста 4-х лет, коэффициент – 1,1;</w:t>
      </w:r>
    </w:p>
    <w:p w:rsidR="00AA29FC" w:rsidRDefault="00AA29FC" w:rsidP="00680778">
      <w:pPr>
        <w:spacing w:after="0" w:line="240" w:lineRule="auto"/>
        <w:ind w:left="142" w:firstLine="56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494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964940">
        <w:rPr>
          <w:rFonts w:ascii="Times New Roman" w:hAnsi="Times New Roman"/>
          <w:sz w:val="24"/>
          <w:szCs w:val="24"/>
        </w:rPr>
        <w:t>сверхдлительные</w:t>
      </w:r>
      <w:proofErr w:type="spellEnd"/>
      <w:r w:rsidRPr="00964940">
        <w:rPr>
          <w:rFonts w:ascii="Times New Roman" w:hAnsi="Times New Roman"/>
          <w:sz w:val="24"/>
          <w:szCs w:val="24"/>
        </w:rPr>
        <w:t xml:space="preserve"> сроки госпитализации, обусловленные медицинскими показаниями, коэффициент определяется расче</w:t>
      </w:r>
      <w:r>
        <w:rPr>
          <w:rFonts w:ascii="Times New Roman" w:hAnsi="Times New Roman"/>
          <w:sz w:val="24"/>
          <w:szCs w:val="24"/>
        </w:rPr>
        <w:t>тным путем по формуле 6.</w:t>
      </w:r>
      <w:r w:rsidRPr="008C18F0">
        <w:rPr>
          <w:rFonts w:ascii="Times New Roman" w:hAnsi="Times New Roman" w:cs="Times New Roman"/>
          <w:bCs/>
          <w:sz w:val="24"/>
          <w:szCs w:val="24"/>
        </w:rPr>
        <w:t>» изложить в новой редакции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AA29FC" w:rsidRDefault="00AA29FC" w:rsidP="00680778">
      <w:pPr>
        <w:spacing w:after="0" w:line="240" w:lineRule="auto"/>
        <w:ind w:left="142" w:firstLine="568"/>
        <w:contextualSpacing/>
        <w:jc w:val="both"/>
        <w:rPr>
          <w:rFonts w:ascii="Times New Roman" w:hAnsi="Times New Roman"/>
          <w:sz w:val="24"/>
          <w:szCs w:val="24"/>
        </w:rPr>
      </w:pPr>
      <w:r w:rsidRPr="008C18F0">
        <w:rPr>
          <w:rFonts w:ascii="Times New Roman" w:hAnsi="Times New Roman" w:cs="Times New Roman"/>
          <w:bCs/>
          <w:sz w:val="24"/>
          <w:szCs w:val="24"/>
        </w:rPr>
        <w:t xml:space="preserve"> «КСЛП применяется в случаях и размерах согласно </w:t>
      </w:r>
      <w:r>
        <w:rPr>
          <w:rFonts w:ascii="Times New Roman" w:hAnsi="Times New Roman" w:cs="Times New Roman"/>
          <w:bCs/>
          <w:sz w:val="24"/>
          <w:szCs w:val="24"/>
        </w:rPr>
        <w:t>п</w:t>
      </w:r>
      <w:r w:rsidRPr="008C18F0">
        <w:rPr>
          <w:rFonts w:ascii="Times New Roman" w:hAnsi="Times New Roman" w:cs="Times New Roman"/>
          <w:bCs/>
          <w:sz w:val="24"/>
          <w:szCs w:val="24"/>
        </w:rPr>
        <w:t xml:space="preserve">риложению </w:t>
      </w:r>
      <w:r>
        <w:rPr>
          <w:rFonts w:ascii="Times New Roman" w:hAnsi="Times New Roman" w:cs="Times New Roman"/>
          <w:bCs/>
          <w:sz w:val="24"/>
          <w:szCs w:val="24"/>
        </w:rPr>
        <w:t xml:space="preserve">42 к настоящему Тарифному соглашению. </w:t>
      </w:r>
      <w:r w:rsidR="009667BB">
        <w:rPr>
          <w:rFonts w:ascii="Times New Roman" w:hAnsi="Times New Roman"/>
          <w:bCs/>
          <w:sz w:val="24"/>
          <w:szCs w:val="24"/>
        </w:rPr>
        <w:t xml:space="preserve">При </w:t>
      </w:r>
      <w:proofErr w:type="spellStart"/>
      <w:r w:rsidR="009667BB">
        <w:rPr>
          <w:rFonts w:ascii="Times New Roman" w:hAnsi="Times New Roman"/>
          <w:bCs/>
          <w:sz w:val="24"/>
          <w:szCs w:val="24"/>
        </w:rPr>
        <w:t>с</w:t>
      </w:r>
      <w:r w:rsidR="009667BB" w:rsidRPr="009667BB">
        <w:rPr>
          <w:rFonts w:ascii="Times New Roman" w:hAnsi="Times New Roman"/>
          <w:sz w:val="24"/>
          <w:szCs w:val="24"/>
        </w:rPr>
        <w:t>верхдлительных</w:t>
      </w:r>
      <w:proofErr w:type="spellEnd"/>
      <w:r w:rsidR="009667BB" w:rsidRPr="009667BB">
        <w:rPr>
          <w:rFonts w:ascii="Times New Roman" w:hAnsi="Times New Roman"/>
          <w:sz w:val="24"/>
          <w:szCs w:val="24"/>
        </w:rPr>
        <w:t xml:space="preserve"> сроках госпитализации, обусловленных медицинскими показаниями, коэффициент определяется расче</w:t>
      </w:r>
      <w:r w:rsidR="009667BB">
        <w:rPr>
          <w:rFonts w:ascii="Times New Roman" w:hAnsi="Times New Roman"/>
          <w:sz w:val="24"/>
          <w:szCs w:val="24"/>
        </w:rPr>
        <w:t>тным путем по формуле 6</w:t>
      </w:r>
      <w:r>
        <w:rPr>
          <w:rFonts w:ascii="Times New Roman" w:hAnsi="Times New Roman"/>
          <w:sz w:val="24"/>
          <w:szCs w:val="24"/>
        </w:rPr>
        <w:t>.</w:t>
      </w:r>
      <w:r w:rsidRPr="008C18F0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A74918" w:rsidRPr="00EA66B3" w:rsidRDefault="00B31380" w:rsidP="00680778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10"/>
        <w:contextualSpacing/>
        <w:jc w:val="both"/>
        <w:rPr>
          <w:rFonts w:ascii="Times New Roman" w:hAnsi="Times New Roman"/>
          <w:b/>
          <w:position w:val="-6"/>
          <w:sz w:val="24"/>
          <w:szCs w:val="24"/>
        </w:rPr>
      </w:pPr>
      <w:r w:rsidRPr="00EA66B3">
        <w:rPr>
          <w:rFonts w:ascii="Times New Roman" w:hAnsi="Times New Roman" w:cs="Times New Roman"/>
          <w:sz w:val="24"/>
          <w:szCs w:val="24"/>
        </w:rPr>
        <w:t>Шестнадцатый абзац</w:t>
      </w:r>
      <w:r w:rsidR="00A74918" w:rsidRPr="00EA66B3">
        <w:rPr>
          <w:rFonts w:ascii="Times New Roman" w:hAnsi="Times New Roman" w:cs="Times New Roman"/>
          <w:sz w:val="24"/>
          <w:szCs w:val="24"/>
        </w:rPr>
        <w:t xml:space="preserve">, пункта 1), части 2, раздела </w:t>
      </w:r>
      <w:r w:rsidR="00A74918" w:rsidRPr="00EA66B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A74918" w:rsidRPr="00EA66B3">
        <w:rPr>
          <w:rFonts w:ascii="Times New Roman" w:hAnsi="Times New Roman" w:cs="Times New Roman"/>
          <w:sz w:val="24"/>
          <w:szCs w:val="24"/>
        </w:rPr>
        <w:t xml:space="preserve"> изложить в новой редакции:</w:t>
      </w:r>
    </w:p>
    <w:p w:rsidR="00A74918" w:rsidRPr="00EA66B3" w:rsidRDefault="00A74918" w:rsidP="00680778">
      <w:pPr>
        <w:pStyle w:val="a3"/>
        <w:spacing w:after="0" w:line="240" w:lineRule="auto"/>
        <w:ind w:left="142"/>
        <w:contextualSpacing/>
        <w:jc w:val="both"/>
        <w:rPr>
          <w:rFonts w:ascii="Times New Roman" w:hAnsi="Times New Roman"/>
          <w:sz w:val="24"/>
          <w:szCs w:val="24"/>
        </w:rPr>
      </w:pPr>
      <w:r w:rsidRPr="00EA66B3">
        <w:rPr>
          <w:rFonts w:ascii="Times New Roman" w:hAnsi="Times New Roman" w:cs="Times New Roman"/>
          <w:sz w:val="24"/>
          <w:szCs w:val="24"/>
        </w:rPr>
        <w:t xml:space="preserve"> </w:t>
      </w:r>
      <w:r w:rsidR="00680778">
        <w:rPr>
          <w:rFonts w:ascii="Times New Roman" w:hAnsi="Times New Roman" w:cs="Times New Roman"/>
          <w:sz w:val="24"/>
          <w:szCs w:val="24"/>
        </w:rPr>
        <w:tab/>
        <w:t>«</w:t>
      </w:r>
      <w:r w:rsidRPr="00EA66B3">
        <w:rPr>
          <w:rFonts w:ascii="Times New Roman" w:eastAsia="Times New Roman" w:hAnsi="Times New Roman"/>
          <w:sz w:val="24"/>
          <w:szCs w:val="24"/>
          <w:lang w:eastAsia="ru-RU"/>
        </w:rPr>
        <w:t xml:space="preserve">Базовый (средний) </w:t>
      </w:r>
      <w:proofErr w:type="spellStart"/>
      <w:r w:rsidRPr="00EA66B3">
        <w:rPr>
          <w:rFonts w:ascii="Times New Roman" w:eastAsia="Times New Roman" w:hAnsi="Times New Roman"/>
          <w:sz w:val="24"/>
          <w:szCs w:val="24"/>
          <w:lang w:eastAsia="ru-RU"/>
        </w:rPr>
        <w:t>подушевой</w:t>
      </w:r>
      <w:proofErr w:type="spellEnd"/>
      <w:r w:rsidRPr="00EA66B3">
        <w:rPr>
          <w:rFonts w:ascii="Times New Roman" w:eastAsia="Times New Roman" w:hAnsi="Times New Roman"/>
          <w:sz w:val="24"/>
          <w:szCs w:val="24"/>
          <w:lang w:eastAsia="ru-RU"/>
        </w:rPr>
        <w:t xml:space="preserve"> норматив финансирования медицинской помощи, оказываемой в амбулаторных условиях, составляет – </w:t>
      </w:r>
      <w:r w:rsidR="00E446D1" w:rsidRPr="00E446D1">
        <w:rPr>
          <w:rFonts w:ascii="Times New Roman" w:eastAsia="Times New Roman" w:hAnsi="Times New Roman"/>
          <w:sz w:val="24"/>
          <w:szCs w:val="24"/>
          <w:lang w:eastAsia="ru-RU"/>
        </w:rPr>
        <w:t>402.36</w:t>
      </w:r>
      <w:r w:rsidRPr="00EA66B3">
        <w:rPr>
          <w:rFonts w:ascii="Times New Roman" w:eastAsia="Times New Roman" w:hAnsi="Times New Roman"/>
          <w:sz w:val="24"/>
          <w:szCs w:val="24"/>
          <w:lang w:eastAsia="ru-RU"/>
        </w:rPr>
        <w:t xml:space="preserve"> руб</w:t>
      </w:r>
      <w:r w:rsidRPr="00EA66B3">
        <w:rPr>
          <w:rFonts w:ascii="Times New Roman" w:hAnsi="Times New Roman"/>
          <w:sz w:val="24"/>
          <w:szCs w:val="24"/>
        </w:rPr>
        <w:t>лей в месяц.».</w:t>
      </w:r>
    </w:p>
    <w:p w:rsidR="00494A9A" w:rsidRPr="00EA66B3" w:rsidRDefault="00494A9A" w:rsidP="00494A9A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66B3">
        <w:rPr>
          <w:rFonts w:ascii="Times New Roman" w:hAnsi="Times New Roman" w:cs="Times New Roman"/>
          <w:sz w:val="24"/>
          <w:szCs w:val="24"/>
        </w:rPr>
        <w:t xml:space="preserve">Пункт 3, части 3, раздела </w:t>
      </w:r>
      <w:r w:rsidRPr="00EA66B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A66B3">
        <w:rPr>
          <w:rFonts w:ascii="Times New Roman" w:hAnsi="Times New Roman" w:cs="Times New Roman"/>
          <w:sz w:val="24"/>
          <w:szCs w:val="24"/>
        </w:rPr>
        <w:t xml:space="preserve"> </w:t>
      </w:r>
      <w:r w:rsidR="00DC7684" w:rsidRPr="00EA66B3">
        <w:rPr>
          <w:rFonts w:ascii="Times New Roman" w:hAnsi="Times New Roman" w:cs="Times New Roman"/>
          <w:sz w:val="24"/>
          <w:szCs w:val="24"/>
        </w:rPr>
        <w:t xml:space="preserve">текстовой части </w:t>
      </w:r>
      <w:r w:rsidRPr="00EA66B3">
        <w:rPr>
          <w:rFonts w:ascii="Times New Roman" w:hAnsi="Times New Roman" w:cs="Times New Roman"/>
          <w:sz w:val="24"/>
          <w:szCs w:val="24"/>
        </w:rPr>
        <w:t>исключить:</w:t>
      </w:r>
    </w:p>
    <w:p w:rsidR="00680778" w:rsidRPr="00680778" w:rsidRDefault="002474DA" w:rsidP="00EA66B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142" w:firstLine="55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778">
        <w:rPr>
          <w:rFonts w:ascii="Times New Roman" w:hAnsi="Times New Roman" w:cs="Times New Roman"/>
          <w:bCs/>
          <w:sz w:val="24"/>
          <w:szCs w:val="24"/>
        </w:rPr>
        <w:t>Абзац 9,</w:t>
      </w:r>
      <w:r w:rsidR="00494A9A" w:rsidRPr="00680778">
        <w:rPr>
          <w:rFonts w:ascii="Times New Roman" w:hAnsi="Times New Roman" w:cs="Times New Roman"/>
          <w:bCs/>
          <w:sz w:val="24"/>
          <w:szCs w:val="24"/>
        </w:rPr>
        <w:t xml:space="preserve"> пункта 3; части 2; р</w:t>
      </w:r>
      <w:r w:rsidRPr="00680778">
        <w:rPr>
          <w:rFonts w:ascii="Times New Roman" w:hAnsi="Times New Roman" w:cs="Times New Roman"/>
          <w:bCs/>
          <w:sz w:val="24"/>
          <w:szCs w:val="24"/>
        </w:rPr>
        <w:t>аздела V</w:t>
      </w:r>
      <w:r w:rsidRPr="008C18F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Pr="00D57345">
        <w:rPr>
          <w:rFonts w:ascii="Times New Roman" w:hAnsi="Times New Roman"/>
          <w:bCs/>
          <w:sz w:val="24"/>
          <w:szCs w:val="24"/>
        </w:rPr>
        <w:t>дополнен предложением с формулировкой</w:t>
      </w:r>
      <w:r>
        <w:rPr>
          <w:rFonts w:ascii="Times New Roman" w:hAnsi="Times New Roman"/>
          <w:bCs/>
          <w:sz w:val="24"/>
          <w:szCs w:val="24"/>
        </w:rPr>
        <w:t>:</w:t>
      </w:r>
      <w:r w:rsidRPr="00D57345">
        <w:rPr>
          <w:rFonts w:ascii="Times New Roman" w:hAnsi="Times New Roman"/>
          <w:bCs/>
          <w:sz w:val="24"/>
          <w:szCs w:val="24"/>
        </w:rPr>
        <w:t xml:space="preserve"> </w:t>
      </w:r>
    </w:p>
    <w:p w:rsidR="002474DA" w:rsidRPr="002474DA" w:rsidRDefault="002474DA" w:rsidP="00680778">
      <w:pPr>
        <w:pStyle w:val="a3"/>
        <w:tabs>
          <w:tab w:val="left" w:pos="1134"/>
        </w:tabs>
        <w:spacing w:after="0" w:line="240" w:lineRule="auto"/>
        <w:ind w:left="0" w:firstLine="69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57345">
        <w:rPr>
          <w:rFonts w:ascii="Times New Roman" w:hAnsi="Times New Roman"/>
          <w:bCs/>
          <w:sz w:val="24"/>
          <w:szCs w:val="24"/>
        </w:rPr>
        <w:t>«Оплата доработанных случаев медицинской помощи осуществляется по тарифам, утвержденным на дату представления доработанных реестр</w:t>
      </w:r>
      <w:r>
        <w:rPr>
          <w:rFonts w:ascii="Times New Roman" w:hAnsi="Times New Roman"/>
          <w:bCs/>
          <w:sz w:val="24"/>
          <w:szCs w:val="24"/>
        </w:rPr>
        <w:t>ов оказания медицинской помощи».</w:t>
      </w:r>
    </w:p>
    <w:p w:rsidR="00D161EF" w:rsidRPr="00680778" w:rsidRDefault="00C30EDA" w:rsidP="004203FF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69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80778">
        <w:rPr>
          <w:rFonts w:ascii="Times New Roman" w:hAnsi="Times New Roman" w:cs="Times New Roman"/>
          <w:bCs/>
          <w:sz w:val="24"/>
          <w:szCs w:val="24"/>
        </w:rPr>
        <w:t xml:space="preserve">Абзац </w:t>
      </w:r>
      <w:r w:rsidR="002474DA" w:rsidRPr="00680778">
        <w:rPr>
          <w:rFonts w:ascii="Times New Roman" w:hAnsi="Times New Roman" w:cs="Times New Roman"/>
          <w:bCs/>
          <w:sz w:val="24"/>
          <w:szCs w:val="24"/>
        </w:rPr>
        <w:t>11</w:t>
      </w:r>
      <w:r w:rsidRPr="00680778">
        <w:rPr>
          <w:rFonts w:ascii="Times New Roman" w:hAnsi="Times New Roman" w:cs="Times New Roman"/>
          <w:bCs/>
          <w:sz w:val="24"/>
          <w:szCs w:val="24"/>
        </w:rPr>
        <w:t>; пункта 3; части 2; Раздела V изложить в новой редакции</w:t>
      </w:r>
      <w:r w:rsidR="002474DA" w:rsidRPr="00680778">
        <w:rPr>
          <w:rFonts w:ascii="Times New Roman" w:hAnsi="Times New Roman" w:cs="Times New Roman"/>
          <w:bCs/>
          <w:sz w:val="24"/>
          <w:szCs w:val="24"/>
        </w:rPr>
        <w:t>:</w:t>
      </w:r>
    </w:p>
    <w:p w:rsidR="002474DA" w:rsidRDefault="002474DA" w:rsidP="00680778">
      <w:pPr>
        <w:pStyle w:val="a3"/>
        <w:spacing w:after="0" w:line="240" w:lineRule="auto"/>
        <w:ind w:left="142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57345">
        <w:rPr>
          <w:rFonts w:ascii="Times New Roman" w:hAnsi="Times New Roman"/>
          <w:bCs/>
          <w:sz w:val="24"/>
          <w:szCs w:val="24"/>
        </w:rPr>
        <w:t>«</w:t>
      </w:r>
      <w:r w:rsidRPr="00D57345">
        <w:rPr>
          <w:rFonts w:ascii="Times New Roman" w:hAnsi="Times New Roman"/>
          <w:sz w:val="24"/>
          <w:szCs w:val="24"/>
        </w:rPr>
        <w:t>При наличии</w:t>
      </w:r>
      <w:r w:rsidRPr="003D0B28">
        <w:rPr>
          <w:rFonts w:ascii="Times New Roman" w:hAnsi="Times New Roman"/>
          <w:sz w:val="24"/>
          <w:szCs w:val="24"/>
        </w:rPr>
        <w:t xml:space="preserve"> случаев оказания медицинской помощи за периоды, предшествующие очередному периоду оплаты и не оплаченные ранее, медицинская организация вправе представить в ТФОМС Югры для проведения ФЛК такие случаи в реестре медицинской помощи в сроки, установленные настоящим Тарифным соглашением, в очередном отчетном периоде по утверждённым в установленном порядке тарифам, действующим </w:t>
      </w:r>
      <w:r w:rsidRPr="00C626E9">
        <w:rPr>
          <w:rFonts w:ascii="Times New Roman" w:hAnsi="Times New Roman"/>
          <w:sz w:val="24"/>
          <w:szCs w:val="24"/>
          <w:u w:val="single"/>
        </w:rPr>
        <w:t>на дату предъявления к оплате</w:t>
      </w:r>
      <w:r w:rsidRPr="00C626E9">
        <w:rPr>
          <w:rFonts w:ascii="Times New Roman" w:hAnsi="Times New Roman"/>
          <w:sz w:val="24"/>
          <w:szCs w:val="24"/>
        </w:rPr>
        <w:t xml:space="preserve"> случая оказания медицинской помощи, уведомив об этом Т</w:t>
      </w:r>
      <w:r w:rsidRPr="003D0B28">
        <w:rPr>
          <w:rFonts w:ascii="Times New Roman" w:hAnsi="Times New Roman"/>
          <w:sz w:val="24"/>
          <w:szCs w:val="24"/>
        </w:rPr>
        <w:t>ФОМС Югры письменно. При этом случаи медицинской помощи не могут быть завершены ранее 1 января текущего года, фактические объёмы предоставления или объёмы финансирования медицинской помощи (сумма оплаченных счетов и реестров за оказанную медицинскую помощь по ОМС) не должны превышать плановые объёмы предоставления или объёмы финансирования медицинской помощи, определённые Комиссией на текущий год для конкретной медицинской организации.</w:t>
      </w:r>
      <w:r>
        <w:rPr>
          <w:rFonts w:ascii="Times New Roman" w:hAnsi="Times New Roman"/>
          <w:sz w:val="24"/>
          <w:szCs w:val="24"/>
        </w:rPr>
        <w:t>».</w:t>
      </w:r>
    </w:p>
    <w:p w:rsidR="00E278AA" w:rsidRPr="00DE07C3" w:rsidRDefault="00E278AA" w:rsidP="00EA66B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66B3">
        <w:rPr>
          <w:rFonts w:ascii="Times New Roman" w:hAnsi="Times New Roman"/>
          <w:bCs/>
          <w:sz w:val="24"/>
          <w:szCs w:val="24"/>
        </w:rPr>
        <w:t>Приложение 6 «</w:t>
      </w:r>
      <w:r w:rsidRPr="00EA66B3">
        <w:rPr>
          <w:rFonts w:ascii="Times New Roman" w:hAnsi="Times New Roman"/>
          <w:sz w:val="24"/>
          <w:szCs w:val="24"/>
        </w:rPr>
        <w:t xml:space="preserve">Методика расчёта стоимости тарифа </w:t>
      </w:r>
      <w:proofErr w:type="spellStart"/>
      <w:r w:rsidRPr="00EA66B3">
        <w:rPr>
          <w:rFonts w:ascii="Times New Roman" w:hAnsi="Times New Roman"/>
          <w:sz w:val="24"/>
          <w:szCs w:val="24"/>
        </w:rPr>
        <w:t>подушевых</w:t>
      </w:r>
      <w:proofErr w:type="spellEnd"/>
      <w:r w:rsidRPr="00EA66B3">
        <w:rPr>
          <w:rFonts w:ascii="Times New Roman" w:hAnsi="Times New Roman"/>
          <w:sz w:val="24"/>
          <w:szCs w:val="24"/>
        </w:rPr>
        <w:t xml:space="preserve"> нормативов финансирования при оплате медицинской помощи, оказанной в амбулаторных условиях» </w:t>
      </w:r>
      <w:r w:rsidRPr="00EA66B3"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1 к настоящему дополнительному соглашению.</w:t>
      </w:r>
    </w:p>
    <w:p w:rsidR="00DE07C3" w:rsidRPr="00B45201" w:rsidRDefault="00DE07C3" w:rsidP="00EA66B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07C3">
        <w:rPr>
          <w:rFonts w:ascii="Times New Roman" w:hAnsi="Times New Roman" w:cs="Times New Roman"/>
          <w:bCs/>
          <w:sz w:val="24"/>
          <w:szCs w:val="24"/>
        </w:rPr>
        <w:t xml:space="preserve">Приложение 17 «Перечень Клинико-статистические группы заболеваний, коэффициенты относительной </w:t>
      </w:r>
      <w:proofErr w:type="spellStart"/>
      <w:r w:rsidRPr="00DE07C3">
        <w:rPr>
          <w:rFonts w:ascii="Times New Roman" w:hAnsi="Times New Roman" w:cs="Times New Roman"/>
          <w:bCs/>
          <w:sz w:val="24"/>
          <w:szCs w:val="24"/>
        </w:rPr>
        <w:t>затратоемкости</w:t>
      </w:r>
      <w:proofErr w:type="spellEnd"/>
      <w:r w:rsidRPr="00DE07C3">
        <w:rPr>
          <w:rFonts w:ascii="Times New Roman" w:hAnsi="Times New Roman" w:cs="Times New Roman"/>
          <w:bCs/>
          <w:sz w:val="24"/>
          <w:szCs w:val="24"/>
        </w:rPr>
        <w:t xml:space="preserve"> и размер оплаты прерванных случаев оказания медицинской помощи в стационарных условиях на 2017 год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DE07C3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2 к настоящему дополнительному соглашению.</w:t>
      </w:r>
    </w:p>
    <w:p w:rsidR="00B45201" w:rsidRPr="00EA66B3" w:rsidRDefault="00B45201" w:rsidP="00EA66B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142" w:firstLine="56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5201">
        <w:rPr>
          <w:rFonts w:ascii="Times New Roman" w:hAnsi="Times New Roman" w:cs="Times New Roman"/>
          <w:bCs/>
          <w:sz w:val="24"/>
          <w:szCs w:val="24"/>
        </w:rPr>
        <w:t>Приложение 19 «Управленческие коэффициенты к КСГ (круглосуточный стационар)»</w:t>
      </w:r>
      <w:r w:rsidRPr="00B45201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изложить в новой редакции согласно приложению 3 к настоящему дополнительному соглашению.</w:t>
      </w:r>
    </w:p>
    <w:p w:rsidR="00DC7684" w:rsidRDefault="00DC7684" w:rsidP="00DC7684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Приложение 23 «Установленные коэффициенты уровня оказания медицинской помощи в условиях дневного стационара в разрезе медицинских организаций, участвующих в реализации территориальной программы ОМС в 2017 году» изложить в новой редакции согласно приложению </w:t>
      </w:r>
      <w:r w:rsidR="00B45201">
        <w:rPr>
          <w:rFonts w:ascii="Times New Roman" w:hAnsi="Times New Roman"/>
          <w:bCs/>
          <w:sz w:val="24"/>
          <w:szCs w:val="24"/>
        </w:rPr>
        <w:t>4</w:t>
      </w:r>
      <w:r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DC7684" w:rsidRDefault="00DC7684" w:rsidP="00DC7684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24 «Установленные коэффициенты уровня оказания медицинской помощи в условиях круглосуточного стационара в разрезе медицинских организаций, участвующих в реализации территориальной программы ОМС в 2017» изложить в ново</w:t>
      </w:r>
      <w:r w:rsidR="00DE07C3">
        <w:rPr>
          <w:rFonts w:ascii="Times New Roman" w:hAnsi="Times New Roman"/>
          <w:bCs/>
          <w:sz w:val="24"/>
          <w:szCs w:val="24"/>
        </w:rPr>
        <w:t xml:space="preserve">й редакции согласно приложению </w:t>
      </w:r>
      <w:r w:rsidR="00B45201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EA66B3" w:rsidRDefault="00DC7684" w:rsidP="00EA66B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1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A66B3">
        <w:rPr>
          <w:rFonts w:ascii="Times New Roman" w:hAnsi="Times New Roman"/>
          <w:sz w:val="24"/>
          <w:szCs w:val="24"/>
        </w:rPr>
        <w:t>Приложение 28 «Размеры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помощи)»</w:t>
      </w:r>
      <w:r w:rsidRPr="00EA66B3">
        <w:rPr>
          <w:rFonts w:ascii="Times New Roman" w:hAnsi="Times New Roman"/>
          <w:bCs/>
          <w:sz w:val="24"/>
          <w:szCs w:val="24"/>
        </w:rPr>
        <w:t xml:space="preserve"> изложить в ново</w:t>
      </w:r>
      <w:r w:rsidR="00EA66B3" w:rsidRPr="00EA66B3">
        <w:rPr>
          <w:rFonts w:ascii="Times New Roman" w:hAnsi="Times New Roman"/>
          <w:bCs/>
          <w:sz w:val="24"/>
          <w:szCs w:val="24"/>
        </w:rPr>
        <w:t xml:space="preserve">й редакции согласно приложению </w:t>
      </w:r>
      <w:r w:rsidR="00B45201">
        <w:rPr>
          <w:rFonts w:ascii="Times New Roman" w:hAnsi="Times New Roman"/>
          <w:bCs/>
          <w:sz w:val="24"/>
          <w:szCs w:val="24"/>
        </w:rPr>
        <w:t>6</w:t>
      </w:r>
      <w:r w:rsidRPr="00EA66B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EA66B3" w:rsidRDefault="00EA66B3" w:rsidP="00EA66B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1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A66B3">
        <w:rPr>
          <w:rFonts w:ascii="Times New Roman" w:hAnsi="Times New Roman"/>
          <w:sz w:val="24"/>
          <w:szCs w:val="24"/>
        </w:rPr>
        <w:t xml:space="preserve">Приложение 34 «Дифференцированные коэффициенты для </w:t>
      </w:r>
      <w:proofErr w:type="spellStart"/>
      <w:r w:rsidRPr="00EA66B3">
        <w:rPr>
          <w:rFonts w:ascii="Times New Roman" w:hAnsi="Times New Roman"/>
          <w:sz w:val="24"/>
          <w:szCs w:val="24"/>
        </w:rPr>
        <w:t>подушевого</w:t>
      </w:r>
      <w:proofErr w:type="spellEnd"/>
      <w:r w:rsidRPr="00EA66B3">
        <w:rPr>
          <w:rFonts w:ascii="Times New Roman" w:hAnsi="Times New Roman"/>
          <w:sz w:val="24"/>
          <w:szCs w:val="24"/>
        </w:rPr>
        <w:t xml:space="preserve"> финансирования на прикрепившихся лиц и предельный размер финансового обеспечения медицинских организаций, имеющих прикрепившихся лиц» </w:t>
      </w:r>
      <w:r w:rsidRPr="00EA66B3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B45201">
        <w:rPr>
          <w:rFonts w:ascii="Times New Roman" w:hAnsi="Times New Roman"/>
          <w:bCs/>
          <w:sz w:val="24"/>
          <w:szCs w:val="24"/>
        </w:rPr>
        <w:t>7</w:t>
      </w:r>
      <w:r w:rsidRPr="00EA66B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E31B60" w:rsidRDefault="00E31B60" w:rsidP="00E31B60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1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40</w:t>
      </w:r>
      <w:r w:rsidRPr="00EA66B3">
        <w:rPr>
          <w:rFonts w:ascii="Times New Roman" w:hAnsi="Times New Roman"/>
          <w:sz w:val="24"/>
          <w:szCs w:val="24"/>
        </w:rPr>
        <w:t xml:space="preserve"> «</w:t>
      </w:r>
      <w:r w:rsidRPr="00BF1F96">
        <w:rPr>
          <w:rFonts w:ascii="Times New Roman" w:hAnsi="Times New Roman"/>
          <w:sz w:val="24"/>
          <w:szCs w:val="24"/>
        </w:rPr>
        <w:t>Простые и сложные медицинские услуги в стоматологии, не входящих в состав КСГ, и условия их применения</w:t>
      </w:r>
      <w:r w:rsidRPr="00EA66B3">
        <w:rPr>
          <w:rFonts w:ascii="Times New Roman" w:hAnsi="Times New Roman"/>
          <w:sz w:val="24"/>
          <w:szCs w:val="24"/>
        </w:rPr>
        <w:t xml:space="preserve">» </w:t>
      </w:r>
      <w:r w:rsidRPr="00EA66B3">
        <w:rPr>
          <w:rFonts w:ascii="Times New Roman" w:hAnsi="Times New Roman"/>
          <w:bCs/>
          <w:sz w:val="24"/>
          <w:szCs w:val="24"/>
        </w:rPr>
        <w:t>изложить в ново</w:t>
      </w:r>
      <w:r>
        <w:rPr>
          <w:rFonts w:ascii="Times New Roman" w:hAnsi="Times New Roman"/>
          <w:bCs/>
          <w:sz w:val="24"/>
          <w:szCs w:val="24"/>
        </w:rPr>
        <w:t xml:space="preserve">й редакции согласно приложению </w:t>
      </w:r>
      <w:r w:rsidR="00B45201">
        <w:rPr>
          <w:rFonts w:ascii="Times New Roman" w:hAnsi="Times New Roman"/>
          <w:bCs/>
          <w:sz w:val="24"/>
          <w:szCs w:val="24"/>
        </w:rPr>
        <w:t>8</w:t>
      </w:r>
      <w:r w:rsidRPr="00EA66B3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EA66B3" w:rsidRPr="00EA66B3" w:rsidRDefault="00EA66B3" w:rsidP="00EA66B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EA66B3">
        <w:rPr>
          <w:rFonts w:ascii="Times New Roman" w:hAnsi="Times New Roman"/>
          <w:sz w:val="24"/>
          <w:szCs w:val="24"/>
        </w:rPr>
        <w:t>Дополнить Тарифное соглашение приложением 42 «</w:t>
      </w:r>
      <w:r w:rsidRPr="00EA66B3">
        <w:rPr>
          <w:rFonts w:ascii="Times New Roman" w:hAnsi="Times New Roman"/>
          <w:bCs/>
          <w:sz w:val="24"/>
          <w:szCs w:val="24"/>
        </w:rPr>
        <w:t>Перечень случаев оказания медицинской помощи в стационарных условиях, для которых установлен КСЛП</w:t>
      </w:r>
      <w:r w:rsidR="00E31B60">
        <w:rPr>
          <w:rFonts w:ascii="Times New Roman" w:hAnsi="Times New Roman"/>
          <w:sz w:val="24"/>
          <w:szCs w:val="24"/>
        </w:rPr>
        <w:t xml:space="preserve">» в редакции приложения </w:t>
      </w:r>
      <w:r w:rsidR="00B45201">
        <w:rPr>
          <w:rFonts w:ascii="Times New Roman" w:hAnsi="Times New Roman"/>
          <w:sz w:val="24"/>
          <w:szCs w:val="24"/>
        </w:rPr>
        <w:t>9</w:t>
      </w:r>
      <w:r w:rsidRPr="00EA66B3">
        <w:rPr>
          <w:rFonts w:ascii="Times New Roman" w:hAnsi="Times New Roman"/>
          <w:sz w:val="24"/>
          <w:szCs w:val="24"/>
        </w:rPr>
        <w:t xml:space="preserve"> к настоящему дополнительному соглашению. </w:t>
      </w:r>
    </w:p>
    <w:p w:rsidR="00F74600" w:rsidRPr="00EA66B3" w:rsidRDefault="00F74600" w:rsidP="004A0D43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A66B3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EA66B3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A66B3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613254" w:rsidRPr="00680778" w:rsidRDefault="00352791" w:rsidP="00613254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680778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9667BB" w:rsidRPr="00680778">
        <w:rPr>
          <w:rFonts w:ascii="Times New Roman" w:hAnsi="Times New Roman" w:cs="Times New Roman"/>
          <w:sz w:val="24"/>
          <w:szCs w:val="24"/>
        </w:rPr>
        <w:t>марта</w:t>
      </w:r>
      <w:r w:rsidRPr="00680778">
        <w:rPr>
          <w:rFonts w:ascii="Times New Roman" w:hAnsi="Times New Roman" w:cs="Times New Roman"/>
          <w:sz w:val="24"/>
          <w:szCs w:val="24"/>
        </w:rPr>
        <w:t xml:space="preserve"> </w:t>
      </w:r>
      <w:r w:rsidR="00540A0C" w:rsidRPr="00680778">
        <w:rPr>
          <w:rFonts w:ascii="Times New Roman" w:hAnsi="Times New Roman" w:cs="Times New Roman"/>
          <w:sz w:val="24"/>
          <w:szCs w:val="24"/>
        </w:rPr>
        <w:t>2017</w:t>
      </w:r>
      <w:r w:rsidRPr="00680778">
        <w:rPr>
          <w:rFonts w:ascii="Times New Roman" w:hAnsi="Times New Roman" w:cs="Times New Roman"/>
          <w:sz w:val="24"/>
          <w:szCs w:val="24"/>
        </w:rPr>
        <w:t xml:space="preserve"> года, </w:t>
      </w:r>
      <w:r w:rsidR="00613254" w:rsidRPr="00680778">
        <w:rPr>
          <w:rFonts w:ascii="Times New Roman" w:hAnsi="Times New Roman" w:cs="Times New Roman"/>
          <w:sz w:val="24"/>
          <w:szCs w:val="24"/>
        </w:rPr>
        <w:t>за исключением пункта 1.</w:t>
      </w:r>
      <w:r w:rsidR="009667BB" w:rsidRPr="00680778">
        <w:rPr>
          <w:rFonts w:ascii="Times New Roman" w:hAnsi="Times New Roman" w:cs="Times New Roman"/>
          <w:sz w:val="24"/>
          <w:szCs w:val="24"/>
        </w:rPr>
        <w:t>1</w:t>
      </w:r>
      <w:r w:rsidR="00B45201">
        <w:rPr>
          <w:rFonts w:ascii="Times New Roman" w:hAnsi="Times New Roman" w:cs="Times New Roman"/>
          <w:sz w:val="24"/>
          <w:szCs w:val="24"/>
        </w:rPr>
        <w:t>3</w:t>
      </w:r>
      <w:r w:rsidR="00613254" w:rsidRPr="00680778">
        <w:rPr>
          <w:rFonts w:ascii="Times New Roman" w:hAnsi="Times New Roman" w:cs="Times New Roman"/>
          <w:sz w:val="24"/>
          <w:szCs w:val="24"/>
        </w:rPr>
        <w:t>.</w:t>
      </w:r>
      <w:r w:rsidR="00613254" w:rsidRPr="00680778">
        <w:rPr>
          <w:rFonts w:ascii="Times New Roman" w:hAnsi="Times New Roman"/>
          <w:sz w:val="24"/>
          <w:szCs w:val="24"/>
        </w:rPr>
        <w:t xml:space="preserve"> настоящего дополнительного соглашения.</w:t>
      </w:r>
    </w:p>
    <w:p w:rsidR="00352791" w:rsidRPr="00680778" w:rsidRDefault="00613254" w:rsidP="00613254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680778">
        <w:rPr>
          <w:rFonts w:ascii="Times New Roman" w:hAnsi="Times New Roman" w:cs="Times New Roman"/>
          <w:sz w:val="24"/>
          <w:szCs w:val="24"/>
        </w:rPr>
        <w:t>Пункт 1.</w:t>
      </w:r>
      <w:r w:rsidR="009667BB" w:rsidRPr="00680778">
        <w:rPr>
          <w:rFonts w:ascii="Times New Roman" w:hAnsi="Times New Roman" w:cs="Times New Roman"/>
          <w:sz w:val="24"/>
          <w:szCs w:val="24"/>
        </w:rPr>
        <w:t>1</w:t>
      </w:r>
      <w:r w:rsidR="00B45201">
        <w:rPr>
          <w:rFonts w:ascii="Times New Roman" w:hAnsi="Times New Roman" w:cs="Times New Roman"/>
          <w:sz w:val="24"/>
          <w:szCs w:val="24"/>
        </w:rPr>
        <w:t>3</w:t>
      </w:r>
      <w:r w:rsidRPr="00680778">
        <w:rPr>
          <w:rFonts w:ascii="Times New Roman" w:hAnsi="Times New Roman" w:cs="Times New Roman"/>
          <w:sz w:val="24"/>
          <w:szCs w:val="24"/>
        </w:rPr>
        <w:t xml:space="preserve">. настоящего дополнительного соглашения вступает в силу с момента подписания и распространяют свое действие на правоотношения, возникшие при расчетах за случаи оказания медицинской помощи, завершенные после 1 января 2017 года, в том числе начатые ранее. </w:t>
      </w:r>
      <w:r w:rsidR="00352791" w:rsidRPr="006807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600" w:rsidRPr="007336A9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7336A9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7336A9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7336A9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667858" w:rsidRDefault="00667858" w:rsidP="00F746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619A" w:rsidRDefault="001A1B93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F7E81">
        <w:rPr>
          <w:rFonts w:ascii="Times New Roman" w:hAnsi="Times New Roman" w:cs="Times New Roman"/>
          <w:sz w:val="24"/>
          <w:szCs w:val="24"/>
        </w:rPr>
        <w:t>Подписи сторон</w:t>
      </w:r>
      <w:r w:rsidR="007E3BD3" w:rsidRPr="005F7E81">
        <w:rPr>
          <w:rFonts w:ascii="Times New Roman" w:hAnsi="Times New Roman" w:cs="Times New Roman"/>
          <w:sz w:val="24"/>
          <w:szCs w:val="24"/>
        </w:rPr>
        <w:t>:</w:t>
      </w:r>
    </w:p>
    <w:p w:rsidR="00613254" w:rsidRDefault="00613254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3254" w:rsidRDefault="00613254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Председатель комиссии,</w:t>
      </w: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здравоохранения ХМАО-Югры           ___________________   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  </w:t>
      </w:r>
      <w:r w:rsidR="00AF7DA2" w:rsidRPr="005F7E81">
        <w:rPr>
          <w:rFonts w:ascii="Times New Roman" w:hAnsi="Times New Roman" w:cs="Times New Roman"/>
          <w:sz w:val="24"/>
          <w:szCs w:val="24"/>
        </w:rPr>
        <w:t xml:space="preserve">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 А.А. Добровольский</w:t>
      </w:r>
    </w:p>
    <w:p w:rsidR="001B612A" w:rsidRPr="005F7E81" w:rsidRDefault="001B612A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Секретарь комиссии,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страхования ХМАО-Югры                      ____________________                </w:t>
      </w:r>
      <w:r w:rsidR="00864EBF" w:rsidRPr="005F7E81">
        <w:rPr>
          <w:rFonts w:ascii="Times New Roman" w:hAnsi="Times New Roman"/>
          <w:sz w:val="24"/>
          <w:szCs w:val="24"/>
        </w:rPr>
        <w:t xml:space="preserve">           </w:t>
      </w:r>
      <w:r w:rsidRPr="005F7E81">
        <w:rPr>
          <w:rFonts w:ascii="Times New Roman" w:hAnsi="Times New Roman"/>
          <w:sz w:val="24"/>
          <w:szCs w:val="24"/>
        </w:rPr>
        <w:t xml:space="preserve">     А.П. </w:t>
      </w:r>
      <w:proofErr w:type="spellStart"/>
      <w:r w:rsidRPr="005F7E81">
        <w:rPr>
          <w:rFonts w:ascii="Times New Roman" w:hAnsi="Times New Roman"/>
          <w:sz w:val="24"/>
          <w:szCs w:val="24"/>
        </w:rPr>
        <w:t>Фучежи</w:t>
      </w:r>
      <w:proofErr w:type="spellEnd"/>
    </w:p>
    <w:p w:rsidR="0027226F" w:rsidRPr="005F7E81" w:rsidRDefault="0027226F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C1369" w:rsidRDefault="007C1369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C1369" w:rsidRDefault="007C1369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заместитель директора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 ХМАО-Югры                                            _____________________               </w:t>
      </w:r>
      <w:r w:rsidR="00864EBF" w:rsidRPr="005F7E81">
        <w:rPr>
          <w:rFonts w:ascii="Times New Roman" w:hAnsi="Times New Roman"/>
          <w:sz w:val="24"/>
          <w:szCs w:val="24"/>
        </w:rPr>
        <w:t xml:space="preserve">   </w:t>
      </w:r>
      <w:r w:rsidRPr="005F7E81">
        <w:rPr>
          <w:rFonts w:ascii="Times New Roman" w:hAnsi="Times New Roman"/>
          <w:sz w:val="24"/>
          <w:szCs w:val="24"/>
        </w:rPr>
        <w:t xml:space="preserve">    В.А. </w:t>
      </w:r>
      <w:proofErr w:type="spellStart"/>
      <w:r w:rsidRPr="005F7E81">
        <w:rPr>
          <w:rFonts w:ascii="Times New Roman" w:hAnsi="Times New Roman"/>
          <w:sz w:val="24"/>
          <w:szCs w:val="24"/>
        </w:rPr>
        <w:t>Нигматулин</w:t>
      </w:r>
      <w:proofErr w:type="spellEnd"/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медицинского страхования ХМАО-Югры     ____________________                </w:t>
      </w:r>
      <w:r w:rsidR="005A2B68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</w:t>
      </w:r>
      <w:r w:rsidR="003814BD" w:rsidRPr="005F7E81">
        <w:rPr>
          <w:rFonts w:ascii="Times New Roman" w:hAnsi="Times New Roman"/>
          <w:sz w:val="24"/>
          <w:szCs w:val="24"/>
        </w:rPr>
        <w:t xml:space="preserve">  </w:t>
      </w:r>
      <w:r w:rsidR="00864EBF" w:rsidRPr="005F7E81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В.А. Смирнов</w:t>
      </w:r>
    </w:p>
    <w:p w:rsidR="007C6B85" w:rsidRPr="005F7E81" w:rsidRDefault="007C6B85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«Страховая компания «СОГАЗ-</w:t>
      </w:r>
      <w:proofErr w:type="gramStart"/>
      <w:r w:rsidRPr="005F7E81">
        <w:rPr>
          <w:rFonts w:ascii="Times New Roman" w:hAnsi="Times New Roman"/>
          <w:sz w:val="24"/>
          <w:szCs w:val="24"/>
        </w:rPr>
        <w:t xml:space="preserve">Мед»   </w:t>
      </w:r>
      <w:proofErr w:type="gramEnd"/>
      <w:r w:rsidRPr="005F7E81">
        <w:rPr>
          <w:rFonts w:ascii="Times New Roman" w:hAnsi="Times New Roman"/>
          <w:sz w:val="24"/>
          <w:szCs w:val="24"/>
        </w:rPr>
        <w:t xml:space="preserve">           ___________________                </w:t>
      </w:r>
      <w:r w:rsidR="005A2B68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     А.А. Данилов</w:t>
      </w:r>
    </w:p>
    <w:p w:rsidR="0016422C" w:rsidRPr="005F7E81" w:rsidRDefault="00864EBF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 </w:t>
      </w:r>
    </w:p>
    <w:p w:rsidR="00436400" w:rsidRPr="003814BD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436400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генеральный директор</w:t>
      </w:r>
    </w:p>
    <w:p w:rsidR="00436400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3814BD">
        <w:rPr>
          <w:rFonts w:ascii="Times New Roman" w:eastAsia="SimSun" w:hAnsi="Times New Roman"/>
          <w:sz w:val="24"/>
          <w:szCs w:val="24"/>
        </w:rPr>
        <w:t>ОАО «СМК «</w:t>
      </w:r>
      <w:proofErr w:type="spellStart"/>
      <w:r w:rsidRPr="003814BD">
        <w:rPr>
          <w:rFonts w:ascii="Times New Roman" w:eastAsia="SimSun" w:hAnsi="Times New Roman"/>
          <w:sz w:val="24"/>
          <w:szCs w:val="24"/>
        </w:rPr>
        <w:t>Югория</w:t>
      </w:r>
      <w:proofErr w:type="spellEnd"/>
      <w:r w:rsidRPr="003814BD">
        <w:rPr>
          <w:rFonts w:ascii="Times New Roman" w:eastAsia="SimSun" w:hAnsi="Times New Roman"/>
          <w:sz w:val="24"/>
          <w:szCs w:val="24"/>
        </w:rPr>
        <w:t>-</w:t>
      </w:r>
      <w:proofErr w:type="gramStart"/>
      <w:r w:rsidRPr="003814BD">
        <w:rPr>
          <w:rFonts w:ascii="Times New Roman" w:eastAsia="SimSun" w:hAnsi="Times New Roman"/>
          <w:sz w:val="24"/>
          <w:szCs w:val="24"/>
        </w:rPr>
        <w:t>Мед»</w:t>
      </w:r>
      <w:r>
        <w:rPr>
          <w:rFonts w:ascii="Times New Roman" w:eastAsia="SimSun" w:hAnsi="Times New Roman"/>
          <w:sz w:val="24"/>
          <w:szCs w:val="24"/>
        </w:rPr>
        <w:t xml:space="preserve">   </w:t>
      </w:r>
      <w:proofErr w:type="gramEnd"/>
      <w:r>
        <w:rPr>
          <w:rFonts w:ascii="Times New Roman" w:eastAsia="SimSun" w:hAnsi="Times New Roman"/>
          <w:sz w:val="24"/>
          <w:szCs w:val="24"/>
        </w:rPr>
        <w:t xml:space="preserve">             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 </w:t>
      </w:r>
      <w:r>
        <w:rPr>
          <w:rFonts w:ascii="Times New Roman" w:eastAsia="SimSun" w:hAnsi="Times New Roman"/>
          <w:sz w:val="24"/>
          <w:szCs w:val="24"/>
        </w:rPr>
        <w:t xml:space="preserve">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____________________              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М.А. Соловей</w:t>
      </w:r>
    </w:p>
    <w:p w:rsidR="00436400" w:rsidRDefault="00436400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здравоохранения ХМАО-</w:t>
      </w:r>
      <w:proofErr w:type="gramStart"/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Югры»   </w:t>
      </w:r>
      <w:proofErr w:type="gramEnd"/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             ____________________                    </w:t>
      </w:r>
      <w:r w:rsidR="005A2B68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А.В. Кичигин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</w:t>
      </w:r>
      <w:proofErr w:type="gramStart"/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Югры»   </w:t>
      </w:r>
      <w:proofErr w:type="gramEnd"/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____________________                    </w:t>
      </w:r>
      <w:r w:rsidR="005A2B6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П.Г. Овечкин</w:t>
      </w:r>
    </w:p>
    <w:p w:rsidR="00AF7DA2" w:rsidRPr="005F7E81" w:rsidRDefault="00AF7DA2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     ____________________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  О.Г. Меньшикова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5F7E81">
        <w:rPr>
          <w:rFonts w:ascii="Times New Roman" w:hAnsi="Times New Roman" w:cs="Times New Roman"/>
          <w:sz w:val="24"/>
          <w:szCs w:val="24"/>
        </w:rPr>
        <w:t>Сургутской</w:t>
      </w:r>
      <w:proofErr w:type="spellEnd"/>
      <w:r w:rsidRPr="005F7E81">
        <w:rPr>
          <w:rFonts w:ascii="Times New Roman" w:hAnsi="Times New Roman" w:cs="Times New Roman"/>
          <w:sz w:val="24"/>
          <w:szCs w:val="24"/>
        </w:rPr>
        <w:t xml:space="preserve"> территориальной 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AF7DA2" w:rsidRPr="009601FC" w:rsidRDefault="00AF7DA2" w:rsidP="003814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здравоохранения РФ                                             ___________________</w:t>
      </w:r>
      <w:r w:rsidR="009601F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</w:t>
      </w:r>
      <w:r w:rsidR="009601FC">
        <w:rPr>
          <w:rFonts w:ascii="Times New Roman" w:hAnsi="Times New Roman" w:cs="Times New Roman"/>
          <w:sz w:val="24"/>
          <w:szCs w:val="24"/>
        </w:rPr>
        <w:t xml:space="preserve">      А.А. </w:t>
      </w:r>
      <w:proofErr w:type="spellStart"/>
      <w:r w:rsidR="009601FC">
        <w:rPr>
          <w:rFonts w:ascii="Times New Roman" w:hAnsi="Times New Roman" w:cs="Times New Roman"/>
          <w:sz w:val="24"/>
          <w:szCs w:val="24"/>
        </w:rPr>
        <w:t>Суровов</w:t>
      </w:r>
      <w:proofErr w:type="spellEnd"/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sectPr w:rsidR="003814BD" w:rsidRPr="005F7E81" w:rsidSect="009601FC">
      <w:footerReference w:type="default" r:id="rId9"/>
      <w:pgSz w:w="11906" w:h="16838"/>
      <w:pgMar w:top="1134" w:right="567" w:bottom="1418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45201">
      <w:rPr>
        <w:noProof/>
      </w:rPr>
      <w:t>4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5E9"/>
    <w:multiLevelType w:val="multilevel"/>
    <w:tmpl w:val="13DC33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682945"/>
    <w:multiLevelType w:val="multilevel"/>
    <w:tmpl w:val="495A6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3" w15:restartNumberingAfterBreak="0">
    <w:nsid w:val="193D7817"/>
    <w:multiLevelType w:val="hybridMultilevel"/>
    <w:tmpl w:val="16DC3B58"/>
    <w:lvl w:ilvl="0" w:tplc="0F1034B0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A555C3B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F52DDF"/>
    <w:multiLevelType w:val="multilevel"/>
    <w:tmpl w:val="BB6CB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F62F8C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2B1744FE"/>
    <w:multiLevelType w:val="multilevel"/>
    <w:tmpl w:val="97A06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9" w15:restartNumberingAfterBreak="0">
    <w:nsid w:val="36F87E34"/>
    <w:multiLevelType w:val="multilevel"/>
    <w:tmpl w:val="AD7CDB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2021467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45202C2F"/>
    <w:multiLevelType w:val="multilevel"/>
    <w:tmpl w:val="A3B4AA8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499D634C"/>
    <w:multiLevelType w:val="multilevel"/>
    <w:tmpl w:val="1F207186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433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13" w15:restartNumberingAfterBreak="0">
    <w:nsid w:val="4B222A91"/>
    <w:multiLevelType w:val="hybridMultilevel"/>
    <w:tmpl w:val="61349618"/>
    <w:lvl w:ilvl="0" w:tplc="0B10C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D4692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5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587A0BA2"/>
    <w:multiLevelType w:val="multilevel"/>
    <w:tmpl w:val="0DF014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7" w15:restartNumberingAfterBreak="0">
    <w:nsid w:val="5DAE2DA9"/>
    <w:multiLevelType w:val="hybridMultilevel"/>
    <w:tmpl w:val="CA06DB74"/>
    <w:lvl w:ilvl="0" w:tplc="0B10C1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8" w15:restartNumberingAfterBreak="0">
    <w:nsid w:val="5E1470DD"/>
    <w:multiLevelType w:val="multilevel"/>
    <w:tmpl w:val="EE0250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9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83164"/>
    <w:multiLevelType w:val="multilevel"/>
    <w:tmpl w:val="ECF06A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2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5774E"/>
    <w:multiLevelType w:val="multilevel"/>
    <w:tmpl w:val="C38C6052"/>
    <w:lvl w:ilvl="0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24" w15:restartNumberingAfterBreak="0">
    <w:nsid w:val="73316776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AB31BB"/>
    <w:multiLevelType w:val="multilevel"/>
    <w:tmpl w:val="41888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7DA5043F"/>
    <w:multiLevelType w:val="hybridMultilevel"/>
    <w:tmpl w:val="61D834FE"/>
    <w:lvl w:ilvl="0" w:tplc="9790EEC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23"/>
  </w:num>
  <w:num w:numId="5">
    <w:abstractNumId w:val="27"/>
  </w:num>
  <w:num w:numId="6">
    <w:abstractNumId w:val="25"/>
  </w:num>
  <w:num w:numId="7">
    <w:abstractNumId w:val="5"/>
  </w:num>
  <w:num w:numId="8">
    <w:abstractNumId w:val="14"/>
  </w:num>
  <w:num w:numId="9">
    <w:abstractNumId w:val="21"/>
  </w:num>
  <w:num w:numId="10">
    <w:abstractNumId w:val="16"/>
  </w:num>
  <w:num w:numId="11">
    <w:abstractNumId w:val="4"/>
  </w:num>
  <w:num w:numId="12">
    <w:abstractNumId w:val="0"/>
  </w:num>
  <w:num w:numId="13">
    <w:abstractNumId w:val="20"/>
  </w:num>
  <w:num w:numId="14">
    <w:abstractNumId w:val="24"/>
  </w:num>
  <w:num w:numId="15">
    <w:abstractNumId w:val="10"/>
  </w:num>
  <w:num w:numId="16">
    <w:abstractNumId w:val="8"/>
  </w:num>
  <w:num w:numId="17">
    <w:abstractNumId w:val="17"/>
  </w:num>
  <w:num w:numId="18">
    <w:abstractNumId w:val="2"/>
  </w:num>
  <w:num w:numId="19">
    <w:abstractNumId w:val="13"/>
  </w:num>
  <w:num w:numId="20">
    <w:abstractNumId w:val="26"/>
  </w:num>
  <w:num w:numId="21">
    <w:abstractNumId w:val="15"/>
  </w:num>
  <w:num w:numId="22">
    <w:abstractNumId w:val="18"/>
  </w:num>
  <w:num w:numId="23">
    <w:abstractNumId w:val="11"/>
  </w:num>
  <w:num w:numId="24">
    <w:abstractNumId w:val="6"/>
  </w:num>
  <w:num w:numId="25">
    <w:abstractNumId w:val="19"/>
  </w:num>
  <w:num w:numId="26">
    <w:abstractNumId w:val="18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3"/>
  </w:num>
  <w:num w:numId="29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246D"/>
    <w:rsid w:val="00012748"/>
    <w:rsid w:val="00012A8D"/>
    <w:rsid w:val="00015881"/>
    <w:rsid w:val="000214E6"/>
    <w:rsid w:val="00023769"/>
    <w:rsid w:val="00025154"/>
    <w:rsid w:val="00027D2C"/>
    <w:rsid w:val="000303DC"/>
    <w:rsid w:val="000319C0"/>
    <w:rsid w:val="00033B78"/>
    <w:rsid w:val="0003593F"/>
    <w:rsid w:val="00040C30"/>
    <w:rsid w:val="00046331"/>
    <w:rsid w:val="000469DF"/>
    <w:rsid w:val="000514CA"/>
    <w:rsid w:val="0005183E"/>
    <w:rsid w:val="00052DDD"/>
    <w:rsid w:val="00053444"/>
    <w:rsid w:val="00053D44"/>
    <w:rsid w:val="00055C5D"/>
    <w:rsid w:val="00055CD5"/>
    <w:rsid w:val="000606C4"/>
    <w:rsid w:val="00061605"/>
    <w:rsid w:val="000616E9"/>
    <w:rsid w:val="00061860"/>
    <w:rsid w:val="00061FCE"/>
    <w:rsid w:val="000626BA"/>
    <w:rsid w:val="000633E5"/>
    <w:rsid w:val="00066EF9"/>
    <w:rsid w:val="000706CD"/>
    <w:rsid w:val="00083F33"/>
    <w:rsid w:val="00084127"/>
    <w:rsid w:val="00085E60"/>
    <w:rsid w:val="000943B5"/>
    <w:rsid w:val="000967C4"/>
    <w:rsid w:val="000A1D66"/>
    <w:rsid w:val="000A4877"/>
    <w:rsid w:val="000A4E74"/>
    <w:rsid w:val="000A70CB"/>
    <w:rsid w:val="000B03D4"/>
    <w:rsid w:val="000B07B9"/>
    <w:rsid w:val="000B0A8E"/>
    <w:rsid w:val="000B2C53"/>
    <w:rsid w:val="000B30D0"/>
    <w:rsid w:val="000B33B4"/>
    <w:rsid w:val="000B4006"/>
    <w:rsid w:val="000B4968"/>
    <w:rsid w:val="000B4A81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F40"/>
    <w:rsid w:val="000E0A26"/>
    <w:rsid w:val="000E0E99"/>
    <w:rsid w:val="000E1BB5"/>
    <w:rsid w:val="000E47AB"/>
    <w:rsid w:val="000E50E2"/>
    <w:rsid w:val="000E7863"/>
    <w:rsid w:val="000F67B9"/>
    <w:rsid w:val="00100749"/>
    <w:rsid w:val="00102140"/>
    <w:rsid w:val="001055D9"/>
    <w:rsid w:val="00105E62"/>
    <w:rsid w:val="00106572"/>
    <w:rsid w:val="001110CF"/>
    <w:rsid w:val="00112744"/>
    <w:rsid w:val="00113E5E"/>
    <w:rsid w:val="00113E68"/>
    <w:rsid w:val="001144FD"/>
    <w:rsid w:val="001152D9"/>
    <w:rsid w:val="001162C1"/>
    <w:rsid w:val="00121CB7"/>
    <w:rsid w:val="001238C8"/>
    <w:rsid w:val="001274BC"/>
    <w:rsid w:val="001345B1"/>
    <w:rsid w:val="00134CBA"/>
    <w:rsid w:val="00136EF1"/>
    <w:rsid w:val="00142265"/>
    <w:rsid w:val="00151D61"/>
    <w:rsid w:val="00152059"/>
    <w:rsid w:val="00152196"/>
    <w:rsid w:val="00156395"/>
    <w:rsid w:val="00156841"/>
    <w:rsid w:val="00157099"/>
    <w:rsid w:val="001627F8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14B0"/>
    <w:rsid w:val="00197653"/>
    <w:rsid w:val="001A1643"/>
    <w:rsid w:val="001A1974"/>
    <w:rsid w:val="001A1B93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D0CBA"/>
    <w:rsid w:val="001D271A"/>
    <w:rsid w:val="001D33FC"/>
    <w:rsid w:val="001D4A69"/>
    <w:rsid w:val="001D5806"/>
    <w:rsid w:val="001D5A70"/>
    <w:rsid w:val="001E1F7C"/>
    <w:rsid w:val="001E2746"/>
    <w:rsid w:val="001E2E07"/>
    <w:rsid w:val="001E454E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6AA"/>
    <w:rsid w:val="0020183A"/>
    <w:rsid w:val="00206E0F"/>
    <w:rsid w:val="00210037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29B9"/>
    <w:rsid w:val="00232B27"/>
    <w:rsid w:val="00232DEC"/>
    <w:rsid w:val="00240DD4"/>
    <w:rsid w:val="00245DFF"/>
    <w:rsid w:val="002463E4"/>
    <w:rsid w:val="002464B3"/>
    <w:rsid w:val="0024693B"/>
    <w:rsid w:val="002474DA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1DFB"/>
    <w:rsid w:val="002C3BB6"/>
    <w:rsid w:val="002D075F"/>
    <w:rsid w:val="002D11AF"/>
    <w:rsid w:val="002D250A"/>
    <w:rsid w:val="002D2F61"/>
    <w:rsid w:val="002D60BB"/>
    <w:rsid w:val="002D70CE"/>
    <w:rsid w:val="002E1916"/>
    <w:rsid w:val="002E4030"/>
    <w:rsid w:val="002E4B62"/>
    <w:rsid w:val="002E5A5B"/>
    <w:rsid w:val="002E7D2B"/>
    <w:rsid w:val="002F120C"/>
    <w:rsid w:val="002F1712"/>
    <w:rsid w:val="002F5EDF"/>
    <w:rsid w:val="002F62F5"/>
    <w:rsid w:val="00302C8A"/>
    <w:rsid w:val="0030721E"/>
    <w:rsid w:val="00307D33"/>
    <w:rsid w:val="0031076F"/>
    <w:rsid w:val="00312192"/>
    <w:rsid w:val="003149A4"/>
    <w:rsid w:val="00315AD8"/>
    <w:rsid w:val="00316DE1"/>
    <w:rsid w:val="003177C7"/>
    <w:rsid w:val="00321B54"/>
    <w:rsid w:val="00324500"/>
    <w:rsid w:val="003260B0"/>
    <w:rsid w:val="00330605"/>
    <w:rsid w:val="003331B4"/>
    <w:rsid w:val="00333647"/>
    <w:rsid w:val="003424A2"/>
    <w:rsid w:val="00343072"/>
    <w:rsid w:val="00344B47"/>
    <w:rsid w:val="00345FE6"/>
    <w:rsid w:val="0035066D"/>
    <w:rsid w:val="00352604"/>
    <w:rsid w:val="00352791"/>
    <w:rsid w:val="00352989"/>
    <w:rsid w:val="00353917"/>
    <w:rsid w:val="00353DF1"/>
    <w:rsid w:val="00354573"/>
    <w:rsid w:val="00356994"/>
    <w:rsid w:val="00357AAC"/>
    <w:rsid w:val="00360484"/>
    <w:rsid w:val="00360902"/>
    <w:rsid w:val="00363175"/>
    <w:rsid w:val="0037105D"/>
    <w:rsid w:val="00373E0E"/>
    <w:rsid w:val="00374F58"/>
    <w:rsid w:val="00375FC4"/>
    <w:rsid w:val="00376E27"/>
    <w:rsid w:val="0037713F"/>
    <w:rsid w:val="003778E2"/>
    <w:rsid w:val="00377F46"/>
    <w:rsid w:val="003814BD"/>
    <w:rsid w:val="00381E8F"/>
    <w:rsid w:val="00386609"/>
    <w:rsid w:val="003870BD"/>
    <w:rsid w:val="00387859"/>
    <w:rsid w:val="00390A3B"/>
    <w:rsid w:val="003963BA"/>
    <w:rsid w:val="003A3EDF"/>
    <w:rsid w:val="003A6DB2"/>
    <w:rsid w:val="003B0FF4"/>
    <w:rsid w:val="003B2B17"/>
    <w:rsid w:val="003B6B47"/>
    <w:rsid w:val="003B76D2"/>
    <w:rsid w:val="003C15A8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1B4E"/>
    <w:rsid w:val="004022EC"/>
    <w:rsid w:val="00404E53"/>
    <w:rsid w:val="00405C84"/>
    <w:rsid w:val="00406F6D"/>
    <w:rsid w:val="00407366"/>
    <w:rsid w:val="00407762"/>
    <w:rsid w:val="00411B81"/>
    <w:rsid w:val="00412C83"/>
    <w:rsid w:val="00416A47"/>
    <w:rsid w:val="004203FF"/>
    <w:rsid w:val="00422248"/>
    <w:rsid w:val="004227F9"/>
    <w:rsid w:val="0042464B"/>
    <w:rsid w:val="00425550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5D7A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6F72"/>
    <w:rsid w:val="00471860"/>
    <w:rsid w:val="004719BD"/>
    <w:rsid w:val="004725B1"/>
    <w:rsid w:val="00474273"/>
    <w:rsid w:val="00474641"/>
    <w:rsid w:val="0047540B"/>
    <w:rsid w:val="00476700"/>
    <w:rsid w:val="00477A03"/>
    <w:rsid w:val="004814F2"/>
    <w:rsid w:val="00482020"/>
    <w:rsid w:val="00486C35"/>
    <w:rsid w:val="00492809"/>
    <w:rsid w:val="004928A0"/>
    <w:rsid w:val="00494A9A"/>
    <w:rsid w:val="004A0D43"/>
    <w:rsid w:val="004A611E"/>
    <w:rsid w:val="004B0BBB"/>
    <w:rsid w:val="004B27E1"/>
    <w:rsid w:val="004B4636"/>
    <w:rsid w:val="004B553C"/>
    <w:rsid w:val="004C04AF"/>
    <w:rsid w:val="004C619A"/>
    <w:rsid w:val="004C72C9"/>
    <w:rsid w:val="004D1285"/>
    <w:rsid w:val="004D2AFD"/>
    <w:rsid w:val="004D4260"/>
    <w:rsid w:val="004D6FB3"/>
    <w:rsid w:val="004E0022"/>
    <w:rsid w:val="004E097B"/>
    <w:rsid w:val="004E240A"/>
    <w:rsid w:val="004E4B7E"/>
    <w:rsid w:val="004F05AA"/>
    <w:rsid w:val="004F29E6"/>
    <w:rsid w:val="004F6035"/>
    <w:rsid w:val="004F701D"/>
    <w:rsid w:val="004F73B2"/>
    <w:rsid w:val="00500BF7"/>
    <w:rsid w:val="00502FF1"/>
    <w:rsid w:val="0050337D"/>
    <w:rsid w:val="0050555E"/>
    <w:rsid w:val="00507C02"/>
    <w:rsid w:val="005122CF"/>
    <w:rsid w:val="005132A6"/>
    <w:rsid w:val="005136DB"/>
    <w:rsid w:val="00514EA9"/>
    <w:rsid w:val="00515053"/>
    <w:rsid w:val="005233CC"/>
    <w:rsid w:val="0052408A"/>
    <w:rsid w:val="00524CAD"/>
    <w:rsid w:val="0052545B"/>
    <w:rsid w:val="005265C1"/>
    <w:rsid w:val="005272DF"/>
    <w:rsid w:val="00527F6A"/>
    <w:rsid w:val="005325F9"/>
    <w:rsid w:val="005328CF"/>
    <w:rsid w:val="00534F48"/>
    <w:rsid w:val="00536C5C"/>
    <w:rsid w:val="00540A0C"/>
    <w:rsid w:val="00542C04"/>
    <w:rsid w:val="00546903"/>
    <w:rsid w:val="00554956"/>
    <w:rsid w:val="0056096E"/>
    <w:rsid w:val="00567326"/>
    <w:rsid w:val="005675BD"/>
    <w:rsid w:val="00570726"/>
    <w:rsid w:val="00573432"/>
    <w:rsid w:val="00575AC8"/>
    <w:rsid w:val="005808FB"/>
    <w:rsid w:val="00581ABC"/>
    <w:rsid w:val="0058237C"/>
    <w:rsid w:val="00585B7F"/>
    <w:rsid w:val="00591932"/>
    <w:rsid w:val="005923C7"/>
    <w:rsid w:val="00595C88"/>
    <w:rsid w:val="00597B62"/>
    <w:rsid w:val="005A2B68"/>
    <w:rsid w:val="005A5B71"/>
    <w:rsid w:val="005A5E75"/>
    <w:rsid w:val="005A7076"/>
    <w:rsid w:val="005B15E0"/>
    <w:rsid w:val="005B2B36"/>
    <w:rsid w:val="005B5230"/>
    <w:rsid w:val="005B6279"/>
    <w:rsid w:val="005B6C8E"/>
    <w:rsid w:val="005C22E1"/>
    <w:rsid w:val="005C3084"/>
    <w:rsid w:val="005C3EC6"/>
    <w:rsid w:val="005C499A"/>
    <w:rsid w:val="005C7607"/>
    <w:rsid w:val="005D03CD"/>
    <w:rsid w:val="005D147C"/>
    <w:rsid w:val="005D1C4A"/>
    <w:rsid w:val="005D5716"/>
    <w:rsid w:val="005D656C"/>
    <w:rsid w:val="005E0BF8"/>
    <w:rsid w:val="005E2888"/>
    <w:rsid w:val="005E29C7"/>
    <w:rsid w:val="005E2A44"/>
    <w:rsid w:val="005E45B8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25249"/>
    <w:rsid w:val="00627633"/>
    <w:rsid w:val="00627A54"/>
    <w:rsid w:val="00630AB1"/>
    <w:rsid w:val="006322FD"/>
    <w:rsid w:val="00640161"/>
    <w:rsid w:val="0064071B"/>
    <w:rsid w:val="00643CB8"/>
    <w:rsid w:val="00647E90"/>
    <w:rsid w:val="00656232"/>
    <w:rsid w:val="00660E31"/>
    <w:rsid w:val="006610E7"/>
    <w:rsid w:val="0066152C"/>
    <w:rsid w:val="00662BF3"/>
    <w:rsid w:val="006633AA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718"/>
    <w:rsid w:val="006B2A41"/>
    <w:rsid w:val="006B35FB"/>
    <w:rsid w:val="006B3C08"/>
    <w:rsid w:val="006B444D"/>
    <w:rsid w:val="006B467E"/>
    <w:rsid w:val="006C12A3"/>
    <w:rsid w:val="006C44DD"/>
    <w:rsid w:val="006C47EE"/>
    <w:rsid w:val="006C4A5B"/>
    <w:rsid w:val="006C4F94"/>
    <w:rsid w:val="006C6195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20BF"/>
    <w:rsid w:val="00717949"/>
    <w:rsid w:val="007204D3"/>
    <w:rsid w:val="00722511"/>
    <w:rsid w:val="00723E24"/>
    <w:rsid w:val="007253E1"/>
    <w:rsid w:val="00726153"/>
    <w:rsid w:val="007300FE"/>
    <w:rsid w:val="00732689"/>
    <w:rsid w:val="007333D2"/>
    <w:rsid w:val="007336A9"/>
    <w:rsid w:val="00735711"/>
    <w:rsid w:val="00743E00"/>
    <w:rsid w:val="007466A2"/>
    <w:rsid w:val="0074794A"/>
    <w:rsid w:val="00747F4A"/>
    <w:rsid w:val="00751C3E"/>
    <w:rsid w:val="00752108"/>
    <w:rsid w:val="00752A39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430C"/>
    <w:rsid w:val="00766B3E"/>
    <w:rsid w:val="00776D32"/>
    <w:rsid w:val="007820C8"/>
    <w:rsid w:val="007830E6"/>
    <w:rsid w:val="00783CA5"/>
    <w:rsid w:val="00785807"/>
    <w:rsid w:val="00787E57"/>
    <w:rsid w:val="0079380B"/>
    <w:rsid w:val="00793A37"/>
    <w:rsid w:val="00793BA6"/>
    <w:rsid w:val="00793F09"/>
    <w:rsid w:val="00797361"/>
    <w:rsid w:val="007978C9"/>
    <w:rsid w:val="007A089E"/>
    <w:rsid w:val="007A15DE"/>
    <w:rsid w:val="007A3D27"/>
    <w:rsid w:val="007A4AE5"/>
    <w:rsid w:val="007A5D69"/>
    <w:rsid w:val="007A5D92"/>
    <w:rsid w:val="007B329C"/>
    <w:rsid w:val="007B480C"/>
    <w:rsid w:val="007B5722"/>
    <w:rsid w:val="007B5B82"/>
    <w:rsid w:val="007C0A56"/>
    <w:rsid w:val="007C1369"/>
    <w:rsid w:val="007C37C7"/>
    <w:rsid w:val="007C4ADB"/>
    <w:rsid w:val="007C4F23"/>
    <w:rsid w:val="007C6A28"/>
    <w:rsid w:val="007C6B85"/>
    <w:rsid w:val="007C780A"/>
    <w:rsid w:val="007D045B"/>
    <w:rsid w:val="007D34F5"/>
    <w:rsid w:val="007E0166"/>
    <w:rsid w:val="007E0CBA"/>
    <w:rsid w:val="007E2591"/>
    <w:rsid w:val="007E3BD3"/>
    <w:rsid w:val="007E55BE"/>
    <w:rsid w:val="007E71B9"/>
    <w:rsid w:val="007E7265"/>
    <w:rsid w:val="007F092B"/>
    <w:rsid w:val="007F7C1E"/>
    <w:rsid w:val="008050B0"/>
    <w:rsid w:val="008078F2"/>
    <w:rsid w:val="008079B9"/>
    <w:rsid w:val="0081122B"/>
    <w:rsid w:val="0081269E"/>
    <w:rsid w:val="00812B3E"/>
    <w:rsid w:val="00813080"/>
    <w:rsid w:val="00813240"/>
    <w:rsid w:val="008141D8"/>
    <w:rsid w:val="00815CE8"/>
    <w:rsid w:val="0082239A"/>
    <w:rsid w:val="008231A7"/>
    <w:rsid w:val="008249F5"/>
    <w:rsid w:val="008364F8"/>
    <w:rsid w:val="00836BDD"/>
    <w:rsid w:val="008438DB"/>
    <w:rsid w:val="00847DD3"/>
    <w:rsid w:val="00850B5F"/>
    <w:rsid w:val="00852836"/>
    <w:rsid w:val="0085481F"/>
    <w:rsid w:val="0085553A"/>
    <w:rsid w:val="008561E2"/>
    <w:rsid w:val="00857621"/>
    <w:rsid w:val="00860944"/>
    <w:rsid w:val="00860F1B"/>
    <w:rsid w:val="0086131E"/>
    <w:rsid w:val="008649E7"/>
    <w:rsid w:val="00864EBF"/>
    <w:rsid w:val="00866897"/>
    <w:rsid w:val="008669A2"/>
    <w:rsid w:val="00867479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A2714"/>
    <w:rsid w:val="008A341C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C076D"/>
    <w:rsid w:val="008C1F50"/>
    <w:rsid w:val="008C47AE"/>
    <w:rsid w:val="008C61D3"/>
    <w:rsid w:val="008C740D"/>
    <w:rsid w:val="008C771C"/>
    <w:rsid w:val="008D0D9C"/>
    <w:rsid w:val="008D0E45"/>
    <w:rsid w:val="008D389D"/>
    <w:rsid w:val="008E0852"/>
    <w:rsid w:val="008E1452"/>
    <w:rsid w:val="008E1671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271A"/>
    <w:rsid w:val="0091330E"/>
    <w:rsid w:val="009218F5"/>
    <w:rsid w:val="00921F0B"/>
    <w:rsid w:val="00923E98"/>
    <w:rsid w:val="00930083"/>
    <w:rsid w:val="009349A4"/>
    <w:rsid w:val="009352AA"/>
    <w:rsid w:val="0093609A"/>
    <w:rsid w:val="009371C6"/>
    <w:rsid w:val="009443E2"/>
    <w:rsid w:val="0094576D"/>
    <w:rsid w:val="00946C7D"/>
    <w:rsid w:val="00950A15"/>
    <w:rsid w:val="00952A28"/>
    <w:rsid w:val="00952AD4"/>
    <w:rsid w:val="00952B75"/>
    <w:rsid w:val="00957C97"/>
    <w:rsid w:val="009601FC"/>
    <w:rsid w:val="009609ED"/>
    <w:rsid w:val="00962270"/>
    <w:rsid w:val="00963909"/>
    <w:rsid w:val="00963AF3"/>
    <w:rsid w:val="009667BB"/>
    <w:rsid w:val="00970BC8"/>
    <w:rsid w:val="00972274"/>
    <w:rsid w:val="009746A8"/>
    <w:rsid w:val="00980455"/>
    <w:rsid w:val="00980A21"/>
    <w:rsid w:val="00982100"/>
    <w:rsid w:val="009823FE"/>
    <w:rsid w:val="00982E2D"/>
    <w:rsid w:val="00983FD1"/>
    <w:rsid w:val="00987E67"/>
    <w:rsid w:val="00990F94"/>
    <w:rsid w:val="00994B38"/>
    <w:rsid w:val="00994EA6"/>
    <w:rsid w:val="00995AEB"/>
    <w:rsid w:val="009967BE"/>
    <w:rsid w:val="009972B8"/>
    <w:rsid w:val="009977CA"/>
    <w:rsid w:val="009A2435"/>
    <w:rsid w:val="009A5964"/>
    <w:rsid w:val="009B4E26"/>
    <w:rsid w:val="009C07E4"/>
    <w:rsid w:val="009C0E96"/>
    <w:rsid w:val="009C0FA9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F3B92"/>
    <w:rsid w:val="009F3EFD"/>
    <w:rsid w:val="009F6B73"/>
    <w:rsid w:val="00A00DE5"/>
    <w:rsid w:val="00A01BA7"/>
    <w:rsid w:val="00A02539"/>
    <w:rsid w:val="00A05821"/>
    <w:rsid w:val="00A06097"/>
    <w:rsid w:val="00A06774"/>
    <w:rsid w:val="00A074BB"/>
    <w:rsid w:val="00A07EFF"/>
    <w:rsid w:val="00A10672"/>
    <w:rsid w:val="00A11B44"/>
    <w:rsid w:val="00A11F4E"/>
    <w:rsid w:val="00A1274A"/>
    <w:rsid w:val="00A13E84"/>
    <w:rsid w:val="00A1450B"/>
    <w:rsid w:val="00A15EE1"/>
    <w:rsid w:val="00A20F41"/>
    <w:rsid w:val="00A24E06"/>
    <w:rsid w:val="00A32867"/>
    <w:rsid w:val="00A33FCA"/>
    <w:rsid w:val="00A34762"/>
    <w:rsid w:val="00A34B6C"/>
    <w:rsid w:val="00A3564B"/>
    <w:rsid w:val="00A37DA4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3DA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6227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AC2"/>
    <w:rsid w:val="00AA52A0"/>
    <w:rsid w:val="00AA5571"/>
    <w:rsid w:val="00AA646B"/>
    <w:rsid w:val="00AA67B5"/>
    <w:rsid w:val="00AB0771"/>
    <w:rsid w:val="00AC0EAB"/>
    <w:rsid w:val="00AC4D11"/>
    <w:rsid w:val="00AD09DF"/>
    <w:rsid w:val="00AD0B45"/>
    <w:rsid w:val="00AD1F81"/>
    <w:rsid w:val="00AD20BE"/>
    <w:rsid w:val="00AD2845"/>
    <w:rsid w:val="00AD4590"/>
    <w:rsid w:val="00AD49EA"/>
    <w:rsid w:val="00AD7B15"/>
    <w:rsid w:val="00AE0215"/>
    <w:rsid w:val="00AE0290"/>
    <w:rsid w:val="00AE1937"/>
    <w:rsid w:val="00AE3147"/>
    <w:rsid w:val="00AF1501"/>
    <w:rsid w:val="00AF189E"/>
    <w:rsid w:val="00AF5E13"/>
    <w:rsid w:val="00AF7DA2"/>
    <w:rsid w:val="00B01F9A"/>
    <w:rsid w:val="00B01FA1"/>
    <w:rsid w:val="00B05BB2"/>
    <w:rsid w:val="00B067F2"/>
    <w:rsid w:val="00B11953"/>
    <w:rsid w:val="00B125ED"/>
    <w:rsid w:val="00B14530"/>
    <w:rsid w:val="00B17FE8"/>
    <w:rsid w:val="00B20141"/>
    <w:rsid w:val="00B20DEE"/>
    <w:rsid w:val="00B22BE2"/>
    <w:rsid w:val="00B25757"/>
    <w:rsid w:val="00B270A1"/>
    <w:rsid w:val="00B277A1"/>
    <w:rsid w:val="00B30099"/>
    <w:rsid w:val="00B30188"/>
    <w:rsid w:val="00B31380"/>
    <w:rsid w:val="00B31899"/>
    <w:rsid w:val="00B32B37"/>
    <w:rsid w:val="00B36B53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32C7"/>
    <w:rsid w:val="00B63971"/>
    <w:rsid w:val="00B669D1"/>
    <w:rsid w:val="00B66B89"/>
    <w:rsid w:val="00B67A32"/>
    <w:rsid w:val="00B701E5"/>
    <w:rsid w:val="00B711C4"/>
    <w:rsid w:val="00B728FE"/>
    <w:rsid w:val="00B72E78"/>
    <w:rsid w:val="00B741FC"/>
    <w:rsid w:val="00B75B93"/>
    <w:rsid w:val="00B7698F"/>
    <w:rsid w:val="00B80471"/>
    <w:rsid w:val="00B81E78"/>
    <w:rsid w:val="00B82182"/>
    <w:rsid w:val="00B845A2"/>
    <w:rsid w:val="00B87126"/>
    <w:rsid w:val="00B91157"/>
    <w:rsid w:val="00B91E46"/>
    <w:rsid w:val="00B9271B"/>
    <w:rsid w:val="00B933C7"/>
    <w:rsid w:val="00B94990"/>
    <w:rsid w:val="00BA0198"/>
    <w:rsid w:val="00BA055C"/>
    <w:rsid w:val="00BA0C4C"/>
    <w:rsid w:val="00BA4F39"/>
    <w:rsid w:val="00BA551D"/>
    <w:rsid w:val="00BA597E"/>
    <w:rsid w:val="00BA67BE"/>
    <w:rsid w:val="00BB0135"/>
    <w:rsid w:val="00BB08D6"/>
    <w:rsid w:val="00BB25D6"/>
    <w:rsid w:val="00BB3471"/>
    <w:rsid w:val="00BC3EDF"/>
    <w:rsid w:val="00BC4197"/>
    <w:rsid w:val="00BD0807"/>
    <w:rsid w:val="00BD0F04"/>
    <w:rsid w:val="00BD2855"/>
    <w:rsid w:val="00BD302E"/>
    <w:rsid w:val="00BD3FF5"/>
    <w:rsid w:val="00BD420C"/>
    <w:rsid w:val="00BD4F07"/>
    <w:rsid w:val="00BD70F8"/>
    <w:rsid w:val="00BE1278"/>
    <w:rsid w:val="00BE1329"/>
    <w:rsid w:val="00BE1A4D"/>
    <w:rsid w:val="00BE2F9C"/>
    <w:rsid w:val="00BF1BCA"/>
    <w:rsid w:val="00BF2090"/>
    <w:rsid w:val="00BF3431"/>
    <w:rsid w:val="00BF5E24"/>
    <w:rsid w:val="00C025A5"/>
    <w:rsid w:val="00C030AE"/>
    <w:rsid w:val="00C0457E"/>
    <w:rsid w:val="00C06334"/>
    <w:rsid w:val="00C1035C"/>
    <w:rsid w:val="00C1103B"/>
    <w:rsid w:val="00C11E1D"/>
    <w:rsid w:val="00C16A12"/>
    <w:rsid w:val="00C20244"/>
    <w:rsid w:val="00C25424"/>
    <w:rsid w:val="00C273D6"/>
    <w:rsid w:val="00C27E6D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4023E"/>
    <w:rsid w:val="00C410F6"/>
    <w:rsid w:val="00C412AA"/>
    <w:rsid w:val="00C41E7D"/>
    <w:rsid w:val="00C41F4B"/>
    <w:rsid w:val="00C4554E"/>
    <w:rsid w:val="00C47CD3"/>
    <w:rsid w:val="00C51C11"/>
    <w:rsid w:val="00C540DF"/>
    <w:rsid w:val="00C610BA"/>
    <w:rsid w:val="00C618E7"/>
    <w:rsid w:val="00C61C54"/>
    <w:rsid w:val="00C62A9C"/>
    <w:rsid w:val="00C62EEB"/>
    <w:rsid w:val="00C632AD"/>
    <w:rsid w:val="00C6484C"/>
    <w:rsid w:val="00C727F5"/>
    <w:rsid w:val="00C72B32"/>
    <w:rsid w:val="00C75721"/>
    <w:rsid w:val="00C81BCC"/>
    <w:rsid w:val="00C83B18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344F"/>
    <w:rsid w:val="00CB499F"/>
    <w:rsid w:val="00CB52D7"/>
    <w:rsid w:val="00CC009F"/>
    <w:rsid w:val="00CC06E6"/>
    <w:rsid w:val="00CC6E06"/>
    <w:rsid w:val="00CD0401"/>
    <w:rsid w:val="00CD579D"/>
    <w:rsid w:val="00CD6326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10781"/>
    <w:rsid w:val="00D14755"/>
    <w:rsid w:val="00D15B99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51EC"/>
    <w:rsid w:val="00D61A09"/>
    <w:rsid w:val="00D65D69"/>
    <w:rsid w:val="00D667D6"/>
    <w:rsid w:val="00D66FF9"/>
    <w:rsid w:val="00D729AF"/>
    <w:rsid w:val="00D77392"/>
    <w:rsid w:val="00D8320D"/>
    <w:rsid w:val="00D83EDD"/>
    <w:rsid w:val="00D8525A"/>
    <w:rsid w:val="00D86E55"/>
    <w:rsid w:val="00D93225"/>
    <w:rsid w:val="00D95846"/>
    <w:rsid w:val="00D97666"/>
    <w:rsid w:val="00DA3723"/>
    <w:rsid w:val="00DA4BEB"/>
    <w:rsid w:val="00DA5BE3"/>
    <w:rsid w:val="00DA6E5A"/>
    <w:rsid w:val="00DB032A"/>
    <w:rsid w:val="00DB487C"/>
    <w:rsid w:val="00DB79E4"/>
    <w:rsid w:val="00DB7E3F"/>
    <w:rsid w:val="00DC1D05"/>
    <w:rsid w:val="00DC2AA4"/>
    <w:rsid w:val="00DC7684"/>
    <w:rsid w:val="00DC7D41"/>
    <w:rsid w:val="00DD2ADA"/>
    <w:rsid w:val="00DD367B"/>
    <w:rsid w:val="00DD3FAB"/>
    <w:rsid w:val="00DD484B"/>
    <w:rsid w:val="00DD48E9"/>
    <w:rsid w:val="00DE0028"/>
    <w:rsid w:val="00DE07C3"/>
    <w:rsid w:val="00DE111D"/>
    <w:rsid w:val="00DE2C60"/>
    <w:rsid w:val="00DE4002"/>
    <w:rsid w:val="00DE4E00"/>
    <w:rsid w:val="00DE5AE6"/>
    <w:rsid w:val="00DE61F2"/>
    <w:rsid w:val="00DF0E1E"/>
    <w:rsid w:val="00DF140B"/>
    <w:rsid w:val="00DF1D08"/>
    <w:rsid w:val="00E002E1"/>
    <w:rsid w:val="00E00D52"/>
    <w:rsid w:val="00E1155D"/>
    <w:rsid w:val="00E11FF7"/>
    <w:rsid w:val="00E12702"/>
    <w:rsid w:val="00E12892"/>
    <w:rsid w:val="00E12CAF"/>
    <w:rsid w:val="00E1332D"/>
    <w:rsid w:val="00E15B4D"/>
    <w:rsid w:val="00E16ADD"/>
    <w:rsid w:val="00E230AA"/>
    <w:rsid w:val="00E24A0C"/>
    <w:rsid w:val="00E26522"/>
    <w:rsid w:val="00E26E7F"/>
    <w:rsid w:val="00E278AA"/>
    <w:rsid w:val="00E317E1"/>
    <w:rsid w:val="00E319B6"/>
    <w:rsid w:val="00E31B60"/>
    <w:rsid w:val="00E3339B"/>
    <w:rsid w:val="00E3344C"/>
    <w:rsid w:val="00E37141"/>
    <w:rsid w:val="00E3714A"/>
    <w:rsid w:val="00E37BE0"/>
    <w:rsid w:val="00E37CE4"/>
    <w:rsid w:val="00E4467A"/>
    <w:rsid w:val="00E446D1"/>
    <w:rsid w:val="00E455FF"/>
    <w:rsid w:val="00E5145D"/>
    <w:rsid w:val="00E53E21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A04BC"/>
    <w:rsid w:val="00EA0953"/>
    <w:rsid w:val="00EA55BB"/>
    <w:rsid w:val="00EA66B3"/>
    <w:rsid w:val="00EB02FF"/>
    <w:rsid w:val="00EB0D57"/>
    <w:rsid w:val="00EB2641"/>
    <w:rsid w:val="00EB4B2C"/>
    <w:rsid w:val="00EB52D9"/>
    <w:rsid w:val="00EB5CCD"/>
    <w:rsid w:val="00EB6542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F3CD9"/>
    <w:rsid w:val="00EF6680"/>
    <w:rsid w:val="00F011EA"/>
    <w:rsid w:val="00F02234"/>
    <w:rsid w:val="00F03B67"/>
    <w:rsid w:val="00F06F19"/>
    <w:rsid w:val="00F071F8"/>
    <w:rsid w:val="00F115A6"/>
    <w:rsid w:val="00F13CF7"/>
    <w:rsid w:val="00F15B37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7FF5"/>
    <w:rsid w:val="00F70705"/>
    <w:rsid w:val="00F71D8C"/>
    <w:rsid w:val="00F7278E"/>
    <w:rsid w:val="00F74600"/>
    <w:rsid w:val="00F76132"/>
    <w:rsid w:val="00F81B20"/>
    <w:rsid w:val="00F838F9"/>
    <w:rsid w:val="00F85ED8"/>
    <w:rsid w:val="00F90DB1"/>
    <w:rsid w:val="00F911D4"/>
    <w:rsid w:val="00F9281E"/>
    <w:rsid w:val="00F939BA"/>
    <w:rsid w:val="00F97B7B"/>
    <w:rsid w:val="00FA0439"/>
    <w:rsid w:val="00FA0F44"/>
    <w:rsid w:val="00FA171E"/>
    <w:rsid w:val="00FA5BDF"/>
    <w:rsid w:val="00FA621E"/>
    <w:rsid w:val="00FB0BC8"/>
    <w:rsid w:val="00FB4F0B"/>
    <w:rsid w:val="00FB6A16"/>
    <w:rsid w:val="00FC007E"/>
    <w:rsid w:val="00FC1E97"/>
    <w:rsid w:val="00FC20F5"/>
    <w:rsid w:val="00FC28DC"/>
    <w:rsid w:val="00FC3AFA"/>
    <w:rsid w:val="00FC59DE"/>
    <w:rsid w:val="00FC7952"/>
    <w:rsid w:val="00FD0496"/>
    <w:rsid w:val="00FD28D3"/>
    <w:rsid w:val="00FD35BA"/>
    <w:rsid w:val="00FD48D4"/>
    <w:rsid w:val="00FE0887"/>
    <w:rsid w:val="00FE1695"/>
    <w:rsid w:val="00FE1ABB"/>
    <w:rsid w:val="00FE275E"/>
    <w:rsid w:val="00FE698E"/>
    <w:rsid w:val="00FE6990"/>
    <w:rsid w:val="00FE703E"/>
    <w:rsid w:val="00FF3ED9"/>
    <w:rsid w:val="00FF534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FA97DB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FFC64-187F-46A0-A002-B93CA4CCC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1493</Words>
  <Characters>11310</Characters>
  <Application>Microsoft Office Word</Application>
  <DocSecurity>0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12778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8</cp:revision>
  <cp:lastPrinted>2017-03-15T06:05:00Z</cp:lastPrinted>
  <dcterms:created xsi:type="dcterms:W3CDTF">2017-03-14T08:08:00Z</dcterms:created>
  <dcterms:modified xsi:type="dcterms:W3CDTF">2017-03-15T12:19:00Z</dcterms:modified>
</cp:coreProperties>
</file>